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3521" w14:textId="77777777" w:rsidR="00683E00" w:rsidRPr="00ED3897" w:rsidRDefault="00683E00"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10492B8A" w14:textId="77777777" w:rsidR="00683E00" w:rsidRPr="00ED3897" w:rsidRDefault="00683E00"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4E5AACA7" w14:textId="77777777" w:rsidR="00683E00" w:rsidRPr="00ED3897" w:rsidRDefault="00683E00"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68E4C377" w14:textId="621803E7" w:rsidR="007C67A7" w:rsidRPr="00ED3897" w:rsidRDefault="007C67A7" w:rsidP="00992A28">
      <w:pPr>
        <w:spacing w:line="360" w:lineRule="auto"/>
        <w:jc w:val="both"/>
        <w:textAlignment w:val="baseline"/>
        <w:rPr>
          <w:rFonts w:eastAsia="Times New Roman" w:cstheme="minorHAnsi"/>
          <w:b/>
          <w:bCs/>
          <w:color w:val="404041"/>
          <w:szCs w:val="24"/>
          <w:bdr w:val="none" w:sz="0" w:space="0" w:color="auto" w:frame="1"/>
          <w:lang w:eastAsia="en-GB"/>
        </w:rPr>
      </w:pPr>
      <w:r w:rsidRPr="00ED3897">
        <w:rPr>
          <w:rFonts w:eastAsia="Times New Roman" w:cstheme="minorHAnsi"/>
          <w:b/>
          <w:bCs/>
          <w:color w:val="404041"/>
          <w:szCs w:val="24"/>
          <w:bdr w:val="none" w:sz="0" w:space="0" w:color="auto" w:frame="1"/>
          <w:lang w:eastAsia="en-GB"/>
        </w:rPr>
        <w:t>About my AFK</w:t>
      </w:r>
    </w:p>
    <w:p w14:paraId="2B2B9462" w14:textId="77777777" w:rsidR="007C67A7" w:rsidRPr="00ED3897" w:rsidRDefault="007C67A7"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41E83983" w14:textId="77777777" w:rsidR="007C67A7" w:rsidRPr="00ED3897" w:rsidRDefault="007C67A7" w:rsidP="00992A28">
      <w:pPr>
        <w:spacing w:line="360" w:lineRule="auto"/>
        <w:jc w:val="both"/>
        <w:rPr>
          <w:rFonts w:eastAsia="Times New Roman" w:cstheme="minorHAnsi"/>
          <w:color w:val="333333"/>
          <w:szCs w:val="24"/>
          <w:shd w:val="clear" w:color="auto" w:fill="FFFFFF"/>
          <w:lang w:eastAsia="en-GB"/>
        </w:rPr>
      </w:pPr>
      <w:r w:rsidRPr="00ED3897">
        <w:rPr>
          <w:rFonts w:eastAsia="Times New Roman" w:cstheme="minorHAnsi"/>
          <w:color w:val="333333"/>
          <w:szCs w:val="24"/>
          <w:shd w:val="clear" w:color="auto" w:fill="FFFFFF"/>
          <w:lang w:eastAsia="en-GB"/>
        </w:rPr>
        <w:t xml:space="preserve">my AFK helps disabled children and young people to live independent and fulfilling lives. </w:t>
      </w:r>
    </w:p>
    <w:p w14:paraId="04F31C21" w14:textId="77777777" w:rsidR="007C67A7" w:rsidRPr="00ED3897" w:rsidRDefault="007C67A7" w:rsidP="00992A28">
      <w:pPr>
        <w:spacing w:line="360" w:lineRule="auto"/>
        <w:jc w:val="both"/>
        <w:rPr>
          <w:rFonts w:eastAsia="Times New Roman" w:cstheme="minorHAnsi"/>
          <w:szCs w:val="24"/>
          <w:lang w:eastAsia="en-GB"/>
        </w:rPr>
      </w:pPr>
    </w:p>
    <w:p w14:paraId="7D8AC0AD" w14:textId="77777777" w:rsidR="007C67A7" w:rsidRPr="00ED3897" w:rsidRDefault="007C67A7" w:rsidP="00992A28">
      <w:pPr>
        <w:spacing w:line="360" w:lineRule="auto"/>
        <w:jc w:val="both"/>
        <w:rPr>
          <w:rFonts w:eastAsia="Times New Roman" w:cstheme="minorHAnsi"/>
          <w:color w:val="333333"/>
          <w:szCs w:val="24"/>
          <w:shd w:val="clear" w:color="auto" w:fill="FFFFFF"/>
          <w:lang w:eastAsia="en-GB"/>
        </w:rPr>
      </w:pPr>
      <w:r w:rsidRPr="00ED3897">
        <w:rPr>
          <w:rFonts w:eastAsia="Times New Roman" w:cstheme="minorHAnsi"/>
          <w:color w:val="333333"/>
          <w:szCs w:val="24"/>
          <w:shd w:val="clear" w:color="auto" w:fill="FFFFFF"/>
          <w:lang w:eastAsia="en-GB"/>
        </w:rPr>
        <w:t>There are two main themes to our work: employment and mobility. We help disabled young people aged 18-25 to develop important life and work skills so they can live more independently and move into paid employment. We also offer a range of face to face and on-line activities for young people aged 14-18 during the school holidays. On the mobility side we provide specialist mobility equipment not available on the NHS to disabled children and young people up to their 25th birthday, across the UK.</w:t>
      </w:r>
    </w:p>
    <w:p w14:paraId="4F0EB0DF" w14:textId="77777777" w:rsidR="007C67A7" w:rsidRPr="00ED3897" w:rsidRDefault="007C67A7"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01A436F4" w14:textId="77777777" w:rsidR="007C67A7" w:rsidRPr="00ED3897" w:rsidRDefault="007C67A7" w:rsidP="00992A28">
      <w:pPr>
        <w:spacing w:line="360" w:lineRule="auto"/>
        <w:jc w:val="both"/>
        <w:rPr>
          <w:rFonts w:eastAsia="Times New Roman" w:cstheme="minorHAnsi"/>
          <w:szCs w:val="24"/>
          <w:lang w:eastAsia="en-GB"/>
        </w:rPr>
      </w:pPr>
      <w:r w:rsidRPr="00ED3897">
        <w:rPr>
          <w:rFonts w:eastAsia="Times New Roman" w:cstheme="minorHAnsi"/>
          <w:color w:val="404041"/>
          <w:szCs w:val="24"/>
          <w:bdr w:val="none" w:sz="0" w:space="0" w:color="auto" w:frame="1"/>
          <w:lang w:eastAsia="en-GB"/>
        </w:rPr>
        <w:t xml:space="preserve">This is an exciting time to be joining my AFK. Following a period of rationalisation, a new CEO, David Coe, joined the Charity in March and since then we have embarked on a strategic review. </w:t>
      </w:r>
      <w:r w:rsidRPr="00ED3897">
        <w:rPr>
          <w:rFonts w:eastAsia="Times New Roman" w:cstheme="minorHAnsi"/>
          <w:szCs w:val="24"/>
          <w:lang w:eastAsia="en-GB"/>
        </w:rPr>
        <w:t xml:space="preserve">There are 14 million disabled people in the UK and we know disabled people suffer unemployment disproportionately and following a year that ended with lockdown and the threat of a Covid-induced recession, our work will be more vital than ever. One positive aspect of the Covid pandemic has been the successful provision of our employment service digitally and this presents a great opportunity for future development. </w:t>
      </w:r>
      <w:r w:rsidRPr="00ED3897">
        <w:rPr>
          <w:rFonts w:eastAsia="Times New Roman" w:cstheme="minorHAnsi"/>
          <w:color w:val="404041"/>
          <w:szCs w:val="24"/>
          <w:bdr w:val="none" w:sz="0" w:space="0" w:color="auto" w:frame="1"/>
          <w:lang w:eastAsia="en-GB"/>
        </w:rPr>
        <w:t>The broad thrust of our new direction is to expand our services. In particular our employment service is currently London-centric and our ambition is to expand this nationally.</w:t>
      </w:r>
    </w:p>
    <w:p w14:paraId="13DCDD40" w14:textId="77777777" w:rsidR="007C67A7" w:rsidRPr="00ED3897" w:rsidRDefault="007C67A7" w:rsidP="00992A28">
      <w:pPr>
        <w:spacing w:line="360" w:lineRule="auto"/>
        <w:jc w:val="both"/>
        <w:textAlignment w:val="baseline"/>
        <w:rPr>
          <w:rFonts w:eastAsia="Times New Roman" w:cstheme="minorHAnsi"/>
          <w:color w:val="404041"/>
          <w:szCs w:val="24"/>
          <w:bdr w:val="none" w:sz="0" w:space="0" w:color="auto" w:frame="1"/>
          <w:lang w:eastAsia="en-GB"/>
        </w:rPr>
      </w:pPr>
    </w:p>
    <w:p w14:paraId="1B2092FB" w14:textId="0B99DA33" w:rsidR="007C67A7" w:rsidRPr="00ED3897" w:rsidRDefault="007C67A7" w:rsidP="00992A28">
      <w:pPr>
        <w:spacing w:line="360" w:lineRule="auto"/>
        <w:jc w:val="both"/>
        <w:textAlignment w:val="baseline"/>
        <w:rPr>
          <w:rFonts w:eastAsia="Times New Roman" w:cstheme="minorHAnsi"/>
          <w:color w:val="404041"/>
          <w:szCs w:val="24"/>
          <w:bdr w:val="none" w:sz="0" w:space="0" w:color="auto" w:frame="1"/>
          <w:lang w:eastAsia="en-GB"/>
        </w:rPr>
      </w:pPr>
      <w:r w:rsidRPr="00ED3897">
        <w:rPr>
          <w:rFonts w:eastAsia="Times New Roman" w:cstheme="minorHAnsi"/>
          <w:color w:val="404041"/>
          <w:szCs w:val="24"/>
          <w:bdr w:val="none" w:sz="0" w:space="0" w:color="auto" w:frame="1"/>
          <w:lang w:eastAsia="en-GB"/>
        </w:rPr>
        <w:t>We have completed the strategic roadmap and set the milestones and detailed proposals will go to the Board later in the year. The most promising opportunities identified at the time of writing are:</w:t>
      </w:r>
    </w:p>
    <w:p w14:paraId="4BB36509" w14:textId="77777777" w:rsidR="007C67A7" w:rsidRPr="00ED3897" w:rsidRDefault="007C67A7" w:rsidP="00992A28">
      <w:pPr>
        <w:spacing w:line="360" w:lineRule="auto"/>
        <w:jc w:val="both"/>
        <w:textAlignment w:val="baseline"/>
        <w:rPr>
          <w:rFonts w:eastAsia="Times New Roman" w:cstheme="minorHAnsi"/>
          <w:color w:val="404041"/>
          <w:szCs w:val="24"/>
          <w:bdr w:val="none" w:sz="0" w:space="0" w:color="auto" w:frame="1"/>
          <w:lang w:eastAsia="en-GB"/>
        </w:rPr>
      </w:pPr>
    </w:p>
    <w:p w14:paraId="3C37F528" w14:textId="77777777" w:rsidR="007C67A7" w:rsidRPr="00ED3897" w:rsidRDefault="007C67A7" w:rsidP="00992A28">
      <w:pPr>
        <w:pStyle w:val="ListParagraph"/>
        <w:numPr>
          <w:ilvl w:val="0"/>
          <w:numId w:val="1"/>
        </w:numPr>
        <w:spacing w:line="360" w:lineRule="auto"/>
        <w:textAlignment w:val="baseline"/>
        <w:rPr>
          <w:rFonts w:ascii="FS Me" w:eastAsia="Times New Roman" w:hAnsi="FS Me" w:cstheme="minorHAnsi"/>
          <w:color w:val="404041"/>
          <w:bdr w:val="none" w:sz="0" w:space="0" w:color="auto" w:frame="1"/>
          <w:lang w:eastAsia="en-GB"/>
        </w:rPr>
      </w:pPr>
      <w:r w:rsidRPr="00ED3897">
        <w:rPr>
          <w:rFonts w:ascii="FS Me" w:eastAsia="Times New Roman" w:hAnsi="FS Me" w:cstheme="minorHAnsi"/>
          <w:color w:val="404041"/>
          <w:bdr w:val="none" w:sz="0" w:space="0" w:color="auto" w:frame="1"/>
          <w:lang w:eastAsia="en-GB"/>
        </w:rPr>
        <w:t>Expanding our employment service to extend its reach by:</w:t>
      </w:r>
      <w:r w:rsidRPr="00ED3897">
        <w:rPr>
          <w:rFonts w:ascii="FS Me" w:eastAsia="Times New Roman" w:hAnsi="FS Me" w:cstheme="minorHAnsi"/>
          <w:color w:val="404041"/>
          <w:bdr w:val="none" w:sz="0" w:space="0" w:color="auto" w:frame="1"/>
          <w:lang w:eastAsia="en-GB"/>
        </w:rPr>
        <w:br/>
        <w:t>-implementing virtual coaching</w:t>
      </w:r>
      <w:r w:rsidRPr="00ED3897">
        <w:rPr>
          <w:rFonts w:ascii="FS Me" w:eastAsia="Times New Roman" w:hAnsi="FS Me" w:cstheme="minorHAnsi"/>
          <w:color w:val="404041"/>
          <w:bdr w:val="none" w:sz="0" w:space="0" w:color="auto" w:frame="1"/>
          <w:lang w:eastAsia="en-GB"/>
        </w:rPr>
        <w:br/>
      </w:r>
      <w:r w:rsidRPr="00ED3897">
        <w:rPr>
          <w:rFonts w:ascii="FS Me" w:eastAsia="Times New Roman" w:hAnsi="FS Me" w:cstheme="minorHAnsi"/>
          <w:color w:val="404041"/>
          <w:bdr w:val="none" w:sz="0" w:space="0" w:color="auto" w:frame="1"/>
          <w:lang w:eastAsia="en-GB"/>
        </w:rPr>
        <w:lastRenderedPageBreak/>
        <w:t>-and /or opening up a pilot office in another location</w:t>
      </w:r>
      <w:r w:rsidRPr="00ED3897">
        <w:rPr>
          <w:rFonts w:ascii="FS Me" w:eastAsia="Times New Roman" w:hAnsi="FS Me" w:cstheme="minorHAnsi"/>
          <w:color w:val="404041"/>
          <w:bdr w:val="none" w:sz="0" w:space="0" w:color="auto" w:frame="1"/>
          <w:lang w:eastAsia="en-GB"/>
        </w:rPr>
        <w:br/>
      </w:r>
    </w:p>
    <w:p w14:paraId="49C4CA76" w14:textId="77777777" w:rsidR="007C67A7" w:rsidRPr="00ED3897" w:rsidRDefault="007C67A7" w:rsidP="00992A28">
      <w:pPr>
        <w:pStyle w:val="ListParagraph"/>
        <w:numPr>
          <w:ilvl w:val="0"/>
          <w:numId w:val="1"/>
        </w:numPr>
        <w:spacing w:line="360" w:lineRule="auto"/>
        <w:textAlignment w:val="baseline"/>
        <w:rPr>
          <w:rFonts w:ascii="FS Me" w:eastAsia="Times New Roman" w:hAnsi="FS Me" w:cstheme="minorHAnsi"/>
          <w:color w:val="404041"/>
          <w:bdr w:val="none" w:sz="0" w:space="0" w:color="auto" w:frame="1"/>
          <w:lang w:eastAsia="en-GB"/>
        </w:rPr>
      </w:pPr>
      <w:r w:rsidRPr="00ED3897">
        <w:rPr>
          <w:rFonts w:ascii="FS Me" w:eastAsia="Times New Roman" w:hAnsi="FS Me" w:cstheme="minorHAnsi"/>
          <w:color w:val="404041"/>
          <w:bdr w:val="none" w:sz="0" w:space="0" w:color="auto" w:frame="1"/>
          <w:lang w:eastAsia="en-GB"/>
        </w:rPr>
        <w:t xml:space="preserve">Not seeing a job in an office as the only end point and expanding our service to include coaching to become self-employed </w:t>
      </w:r>
      <w:r w:rsidRPr="00ED3897">
        <w:rPr>
          <w:rFonts w:ascii="FS Me" w:eastAsia="Times New Roman" w:hAnsi="FS Me" w:cstheme="minorHAnsi"/>
          <w:color w:val="404041"/>
          <w:bdr w:val="none" w:sz="0" w:space="0" w:color="auto" w:frame="1"/>
          <w:lang w:eastAsia="en-GB"/>
        </w:rPr>
        <w:br/>
      </w:r>
    </w:p>
    <w:p w14:paraId="1D97DCEC" w14:textId="77777777" w:rsidR="007C67A7" w:rsidRPr="00ED3897" w:rsidRDefault="007C67A7" w:rsidP="00992A28">
      <w:pPr>
        <w:pStyle w:val="ListParagraph"/>
        <w:numPr>
          <w:ilvl w:val="0"/>
          <w:numId w:val="1"/>
        </w:numPr>
        <w:spacing w:line="360" w:lineRule="auto"/>
        <w:textAlignment w:val="baseline"/>
        <w:rPr>
          <w:rFonts w:ascii="FS Me" w:eastAsia="Times New Roman" w:hAnsi="FS Me" w:cstheme="minorHAnsi"/>
          <w:color w:val="404041"/>
          <w:bdr w:val="none" w:sz="0" w:space="0" w:color="auto" w:frame="1"/>
          <w:lang w:eastAsia="en-GB"/>
        </w:rPr>
      </w:pPr>
      <w:r w:rsidRPr="00ED3897">
        <w:rPr>
          <w:rFonts w:ascii="FS Me" w:eastAsia="Times New Roman" w:hAnsi="FS Me" w:cstheme="minorHAnsi"/>
          <w:color w:val="404041"/>
          <w:bdr w:val="none" w:sz="0" w:space="0" w:color="auto" w:frame="1"/>
          <w:lang w:eastAsia="en-GB"/>
        </w:rPr>
        <w:t>Developing a support service for disabled people working from home</w:t>
      </w:r>
      <w:r w:rsidRPr="00ED3897">
        <w:rPr>
          <w:rFonts w:ascii="FS Me" w:eastAsia="Times New Roman" w:hAnsi="FS Me" w:cstheme="minorHAnsi"/>
          <w:color w:val="404041"/>
          <w:bdr w:val="none" w:sz="0" w:space="0" w:color="auto" w:frame="1"/>
          <w:lang w:eastAsia="en-GB"/>
        </w:rPr>
        <w:br/>
      </w:r>
    </w:p>
    <w:p w14:paraId="66030B38" w14:textId="77777777" w:rsidR="007C67A7" w:rsidRPr="00ED3897" w:rsidRDefault="007C67A7" w:rsidP="00992A28">
      <w:pPr>
        <w:pStyle w:val="ListParagraph"/>
        <w:numPr>
          <w:ilvl w:val="0"/>
          <w:numId w:val="1"/>
        </w:numPr>
        <w:spacing w:line="360" w:lineRule="auto"/>
        <w:textAlignment w:val="baseline"/>
        <w:rPr>
          <w:rFonts w:ascii="FS Me" w:eastAsia="Times New Roman" w:hAnsi="FS Me" w:cstheme="minorHAnsi"/>
          <w:color w:val="404041"/>
          <w:bdr w:val="none" w:sz="0" w:space="0" w:color="auto" w:frame="1"/>
          <w:lang w:eastAsia="en-GB"/>
        </w:rPr>
      </w:pPr>
      <w:r w:rsidRPr="00ED3897">
        <w:rPr>
          <w:rFonts w:ascii="FS Me" w:eastAsia="Times New Roman" w:hAnsi="FS Me" w:cstheme="minorHAnsi"/>
          <w:color w:val="404041"/>
          <w:bdr w:val="none" w:sz="0" w:space="0" w:color="auto" w:frame="1"/>
          <w:lang w:eastAsia="en-GB"/>
        </w:rPr>
        <w:t>Setting up an ‘incubator hub’ for the self-employed which can be combined with the support service above</w:t>
      </w:r>
      <w:r w:rsidRPr="00ED3897">
        <w:rPr>
          <w:rFonts w:ascii="FS Me" w:eastAsia="Times New Roman" w:hAnsi="FS Me" w:cstheme="minorHAnsi"/>
          <w:color w:val="404041"/>
          <w:bdr w:val="none" w:sz="0" w:space="0" w:color="auto" w:frame="1"/>
          <w:lang w:eastAsia="en-GB"/>
        </w:rPr>
        <w:br/>
      </w:r>
    </w:p>
    <w:p w14:paraId="1DD25A1C" w14:textId="77777777" w:rsidR="007C67A7" w:rsidRPr="00ED3897" w:rsidRDefault="007C67A7" w:rsidP="00992A28">
      <w:pPr>
        <w:pStyle w:val="ListParagraph"/>
        <w:numPr>
          <w:ilvl w:val="0"/>
          <w:numId w:val="1"/>
        </w:numPr>
        <w:spacing w:line="360" w:lineRule="auto"/>
        <w:textAlignment w:val="baseline"/>
        <w:rPr>
          <w:rFonts w:ascii="FS Me" w:eastAsia="Times New Roman" w:hAnsi="FS Me" w:cstheme="minorHAnsi"/>
          <w:color w:val="404041"/>
          <w:bdr w:val="none" w:sz="0" w:space="0" w:color="auto" w:frame="1"/>
          <w:lang w:eastAsia="en-GB"/>
        </w:rPr>
      </w:pPr>
      <w:r w:rsidRPr="00ED3897">
        <w:rPr>
          <w:rFonts w:ascii="FS Me" w:eastAsia="Times New Roman" w:hAnsi="FS Me" w:cstheme="minorHAnsi"/>
          <w:color w:val="404041"/>
          <w:bdr w:val="none" w:sz="0" w:space="0" w:color="auto" w:frame="1"/>
          <w:lang w:eastAsia="en-GB"/>
        </w:rPr>
        <w:t xml:space="preserve">Raising more money to fund more mobility equipment and covering the costs of maintenance which is currently paid for by my AFK </w:t>
      </w:r>
    </w:p>
    <w:p w14:paraId="29D793D4" w14:textId="77777777" w:rsidR="007C67A7" w:rsidRPr="00ED3897" w:rsidRDefault="007C67A7" w:rsidP="00992A28">
      <w:pPr>
        <w:spacing w:line="360" w:lineRule="auto"/>
        <w:textAlignment w:val="baseline"/>
        <w:rPr>
          <w:rFonts w:eastAsia="Times New Roman" w:cstheme="minorHAnsi"/>
          <w:b/>
          <w:bCs/>
          <w:color w:val="404041"/>
          <w:szCs w:val="24"/>
          <w:bdr w:val="none" w:sz="0" w:space="0" w:color="auto" w:frame="1"/>
          <w:lang w:eastAsia="en-GB"/>
        </w:rPr>
      </w:pPr>
    </w:p>
    <w:p w14:paraId="4E4EF392"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p>
    <w:p w14:paraId="236A69E7" w14:textId="34F635EC" w:rsidR="007C67A7" w:rsidRPr="00ED3897" w:rsidRDefault="007C67A7" w:rsidP="00992A28">
      <w:pPr>
        <w:spacing w:after="150" w:line="360" w:lineRule="auto"/>
        <w:jc w:val="both"/>
        <w:textAlignment w:val="baseline"/>
        <w:rPr>
          <w:rFonts w:eastAsia="Times New Roman" w:cstheme="minorHAnsi"/>
          <w:color w:val="404041"/>
          <w:szCs w:val="24"/>
          <w:bdr w:val="none" w:sz="0" w:space="0" w:color="auto" w:frame="1"/>
          <w:lang w:eastAsia="en-GB"/>
        </w:rPr>
      </w:pPr>
      <w:r w:rsidRPr="00ED3897">
        <w:rPr>
          <w:rFonts w:eastAsia="Times New Roman" w:cstheme="minorHAnsi"/>
          <w:color w:val="404041"/>
          <w:szCs w:val="24"/>
          <w:bdr w:val="none" w:sz="0" w:space="0" w:color="auto" w:frame="1"/>
          <w:lang w:eastAsia="en-GB"/>
        </w:rPr>
        <w:t xml:space="preserve">With regard to fundraising we have set targets to increase our fundraised income from £1.7m to £2.4m over the next three years. On the communications front the challenge is to raise profile and awareness to underpin our fundraising efforts and develop the Charity’s voice.  </w:t>
      </w:r>
    </w:p>
    <w:p w14:paraId="19EA1D79" w14:textId="43EB8065" w:rsidR="0082701D" w:rsidRPr="00ED3897" w:rsidRDefault="0082701D" w:rsidP="00992A28">
      <w:pPr>
        <w:spacing w:after="150" w:line="360" w:lineRule="auto"/>
        <w:jc w:val="both"/>
        <w:textAlignment w:val="baseline"/>
        <w:rPr>
          <w:rFonts w:eastAsia="Times New Roman" w:cstheme="minorHAnsi"/>
          <w:color w:val="404041"/>
          <w:szCs w:val="24"/>
          <w:highlight w:val="yellow"/>
          <w:bdr w:val="none" w:sz="0" w:space="0" w:color="auto" w:frame="1"/>
          <w:lang w:eastAsia="en-GB"/>
        </w:rPr>
      </w:pPr>
      <w:r w:rsidRPr="00ED3897">
        <w:rPr>
          <w:rFonts w:eastAsia="Times New Roman" w:cstheme="minorHAnsi"/>
          <w:color w:val="404041"/>
          <w:szCs w:val="24"/>
          <w:bdr w:val="none" w:sz="0" w:space="0" w:color="auto" w:frame="1"/>
          <w:lang w:eastAsia="en-GB"/>
        </w:rPr>
        <w:t xml:space="preserve">The Charity enjoys a mixed portfolio of fundraising including Trust, Corporates, Events and Community, Individual Giving, Raffle and Legacies.  </w:t>
      </w:r>
    </w:p>
    <w:p w14:paraId="11B70339" w14:textId="77777777" w:rsidR="002D0E2E" w:rsidRPr="00ED3897" w:rsidRDefault="002D0E2E" w:rsidP="00992A28">
      <w:pPr>
        <w:spacing w:after="150" w:line="360" w:lineRule="auto"/>
        <w:jc w:val="both"/>
        <w:textAlignment w:val="baseline"/>
        <w:rPr>
          <w:rFonts w:eastAsia="Times New Roman" w:cstheme="minorHAnsi"/>
          <w:b/>
          <w:bCs/>
          <w:color w:val="404041"/>
          <w:szCs w:val="24"/>
          <w:bdr w:val="none" w:sz="0" w:space="0" w:color="auto" w:frame="1"/>
          <w:lang w:eastAsia="en-GB"/>
        </w:rPr>
      </w:pPr>
    </w:p>
    <w:p w14:paraId="24DEA944" w14:textId="6EC83570" w:rsidR="002D0E2E" w:rsidRPr="00ED3897" w:rsidRDefault="007C67A7" w:rsidP="00992A28">
      <w:pPr>
        <w:spacing w:after="150" w:line="360" w:lineRule="auto"/>
        <w:jc w:val="both"/>
        <w:textAlignment w:val="baseline"/>
        <w:rPr>
          <w:rFonts w:eastAsia="Times New Roman" w:cstheme="minorHAnsi"/>
          <w:color w:val="404041"/>
          <w:szCs w:val="24"/>
          <w:lang w:eastAsia="en-GB"/>
        </w:rPr>
      </w:pPr>
      <w:r w:rsidRPr="00ED3897">
        <w:rPr>
          <w:rFonts w:eastAsia="Times New Roman" w:cstheme="minorHAnsi"/>
          <w:b/>
          <w:bCs/>
          <w:color w:val="404041"/>
          <w:szCs w:val="24"/>
          <w:bdr w:val="none" w:sz="0" w:space="0" w:color="auto" w:frame="1"/>
          <w:lang w:eastAsia="en-GB"/>
        </w:rPr>
        <w:t>Role Summary</w:t>
      </w:r>
    </w:p>
    <w:p w14:paraId="0D104CEE" w14:textId="5418AF3E" w:rsidR="002D0E2E" w:rsidRPr="00ED3897" w:rsidRDefault="002D0E2E" w:rsidP="00992A28">
      <w:pPr>
        <w:spacing w:line="360" w:lineRule="auto"/>
        <w:jc w:val="both"/>
        <w:rPr>
          <w:rFonts w:cs="Arial"/>
          <w:szCs w:val="24"/>
        </w:rPr>
      </w:pPr>
      <w:r w:rsidRPr="00ED3897">
        <w:rPr>
          <w:rFonts w:cs="Arial"/>
          <w:szCs w:val="24"/>
        </w:rPr>
        <w:t xml:space="preserve">Job Title: </w:t>
      </w:r>
      <w:r w:rsidR="002A008C" w:rsidRPr="00ED3897">
        <w:rPr>
          <w:rFonts w:cs="Arial"/>
          <w:b/>
          <w:bCs/>
          <w:szCs w:val="24"/>
        </w:rPr>
        <w:t>Major Donor Manager</w:t>
      </w:r>
      <w:r w:rsidR="00992A28" w:rsidRPr="00ED3897">
        <w:rPr>
          <w:rFonts w:cs="Arial"/>
          <w:b/>
          <w:bCs/>
          <w:szCs w:val="24"/>
        </w:rPr>
        <w:t xml:space="preserve"> (FTC)</w:t>
      </w:r>
    </w:p>
    <w:p w14:paraId="206163B4" w14:textId="77777777" w:rsidR="002A008C" w:rsidRPr="00ED3897" w:rsidRDefault="002A008C" w:rsidP="00992A28">
      <w:pPr>
        <w:pStyle w:val="NoSpacing"/>
        <w:spacing w:line="360" w:lineRule="auto"/>
        <w:jc w:val="both"/>
        <w:rPr>
          <w:rFonts w:ascii="FS Me" w:hAnsi="FS Me"/>
          <w:color w:val="auto"/>
          <w:sz w:val="24"/>
          <w:szCs w:val="24"/>
        </w:rPr>
      </w:pPr>
    </w:p>
    <w:p w14:paraId="533AC5CF" w14:textId="1DB2CADB" w:rsidR="002A008C" w:rsidRPr="00ED3897" w:rsidRDefault="002A008C" w:rsidP="00992A28">
      <w:pPr>
        <w:pStyle w:val="NoSpacing"/>
        <w:spacing w:line="360" w:lineRule="auto"/>
        <w:jc w:val="both"/>
        <w:rPr>
          <w:rFonts w:ascii="FS Me" w:hAnsi="FS Me"/>
          <w:color w:val="auto"/>
          <w:sz w:val="24"/>
          <w:szCs w:val="24"/>
        </w:rPr>
      </w:pPr>
      <w:r w:rsidRPr="00ED3897">
        <w:rPr>
          <w:rFonts w:ascii="FS Me" w:hAnsi="FS Me"/>
          <w:color w:val="auto"/>
          <w:sz w:val="24"/>
          <w:szCs w:val="24"/>
        </w:rPr>
        <w:t xml:space="preserve">This is a newly created position which will sit in the Fundraising and Communications Department and </w:t>
      </w:r>
      <w:r w:rsidR="00992A28" w:rsidRPr="00ED3897">
        <w:rPr>
          <w:rFonts w:ascii="FS Me" w:hAnsi="FS Me"/>
          <w:color w:val="auto"/>
          <w:sz w:val="24"/>
          <w:szCs w:val="24"/>
        </w:rPr>
        <w:t xml:space="preserve">you </w:t>
      </w:r>
      <w:r w:rsidRPr="00ED3897">
        <w:rPr>
          <w:rFonts w:ascii="FS Me" w:hAnsi="FS Me"/>
          <w:color w:val="auto"/>
          <w:sz w:val="24"/>
          <w:szCs w:val="24"/>
        </w:rPr>
        <w:t xml:space="preserve">will work with the Fundraising and Communications Director, and the wider team to launch a major donor fundraising strategy to raise income  high-net-worth individuals. </w:t>
      </w:r>
    </w:p>
    <w:p w14:paraId="6A9677F2" w14:textId="72B4D6B9" w:rsidR="002A008C" w:rsidRPr="00ED3897" w:rsidRDefault="002A008C" w:rsidP="00992A28">
      <w:pPr>
        <w:pStyle w:val="NoSpacing"/>
        <w:spacing w:line="360" w:lineRule="auto"/>
        <w:jc w:val="both"/>
        <w:rPr>
          <w:rFonts w:ascii="FS Me" w:hAnsi="FS Me"/>
          <w:color w:val="auto"/>
          <w:sz w:val="24"/>
          <w:szCs w:val="24"/>
        </w:rPr>
      </w:pPr>
    </w:p>
    <w:p w14:paraId="1E9E5B17" w14:textId="241783AF" w:rsidR="002D4241" w:rsidRPr="00ED3897" w:rsidRDefault="002D4241" w:rsidP="00992A28">
      <w:pPr>
        <w:pStyle w:val="NoSpacing"/>
        <w:spacing w:line="360" w:lineRule="auto"/>
        <w:jc w:val="both"/>
        <w:rPr>
          <w:rFonts w:ascii="FS Me" w:hAnsi="FS Me"/>
          <w:color w:val="auto"/>
          <w:sz w:val="24"/>
          <w:szCs w:val="24"/>
        </w:rPr>
      </w:pPr>
      <w:r w:rsidRPr="00ED3897">
        <w:rPr>
          <w:rFonts w:ascii="FS Me" w:hAnsi="FS Me"/>
          <w:color w:val="auto"/>
          <w:sz w:val="24"/>
          <w:szCs w:val="24"/>
        </w:rPr>
        <w:t xml:space="preserve">Full details of the role can be found below. </w:t>
      </w:r>
    </w:p>
    <w:p w14:paraId="045A05BC" w14:textId="77777777" w:rsidR="002A008C" w:rsidRPr="00ED3897" w:rsidRDefault="002A008C" w:rsidP="00992A28">
      <w:pPr>
        <w:spacing w:line="360" w:lineRule="auto"/>
        <w:jc w:val="both"/>
        <w:rPr>
          <w:rFonts w:cs="Arial"/>
          <w:color w:val="000000" w:themeColor="text1"/>
          <w:szCs w:val="24"/>
        </w:rPr>
      </w:pPr>
    </w:p>
    <w:p w14:paraId="74955FA8" w14:textId="77777777" w:rsidR="002D4241" w:rsidRPr="00ED3897" w:rsidRDefault="002D4241" w:rsidP="00992A28">
      <w:pPr>
        <w:spacing w:line="360" w:lineRule="auto"/>
        <w:jc w:val="both"/>
        <w:rPr>
          <w:rFonts w:cs="Arial"/>
          <w:color w:val="000000" w:themeColor="text1"/>
          <w:szCs w:val="24"/>
        </w:rPr>
      </w:pPr>
    </w:p>
    <w:p w14:paraId="5285D122" w14:textId="77777777" w:rsidR="002D4241" w:rsidRPr="00ED3897" w:rsidRDefault="002D4241" w:rsidP="00992A28">
      <w:pPr>
        <w:spacing w:line="360" w:lineRule="auto"/>
        <w:jc w:val="both"/>
        <w:rPr>
          <w:rFonts w:cs="Arial"/>
          <w:color w:val="000000" w:themeColor="text1"/>
          <w:szCs w:val="24"/>
        </w:rPr>
      </w:pPr>
    </w:p>
    <w:p w14:paraId="64D5F554" w14:textId="502FFFB0" w:rsidR="002D0E2E" w:rsidRPr="00ED3897" w:rsidRDefault="002D0E2E" w:rsidP="00992A28">
      <w:pPr>
        <w:spacing w:line="360" w:lineRule="auto"/>
        <w:jc w:val="both"/>
        <w:rPr>
          <w:rFonts w:cs="Arial"/>
          <w:color w:val="000000" w:themeColor="text1"/>
          <w:szCs w:val="24"/>
        </w:rPr>
      </w:pPr>
      <w:r w:rsidRPr="00ED3897">
        <w:rPr>
          <w:rFonts w:cs="Arial"/>
          <w:color w:val="000000" w:themeColor="text1"/>
          <w:szCs w:val="24"/>
        </w:rPr>
        <w:t>Closing date for receipt of completed applications</w:t>
      </w:r>
      <w:r w:rsidR="00992A28" w:rsidRPr="00ED3897">
        <w:rPr>
          <w:rFonts w:cs="Arial"/>
          <w:color w:val="000000" w:themeColor="text1"/>
          <w:szCs w:val="24"/>
        </w:rPr>
        <w:t>:</w:t>
      </w:r>
      <w:r w:rsidR="00992A28" w:rsidRPr="00ED3897">
        <w:rPr>
          <w:rFonts w:cs="Arial"/>
          <w:b/>
          <w:bCs/>
          <w:color w:val="000000" w:themeColor="text1"/>
          <w:szCs w:val="24"/>
        </w:rPr>
        <w:t xml:space="preserve"> </w:t>
      </w:r>
      <w:r w:rsidR="00E91F46">
        <w:rPr>
          <w:rFonts w:cs="Arial"/>
          <w:b/>
          <w:bCs/>
          <w:color w:val="000000" w:themeColor="text1"/>
          <w:szCs w:val="24"/>
        </w:rPr>
        <w:t>Monday 24th</w:t>
      </w:r>
      <w:r w:rsidR="00FB3ACC">
        <w:rPr>
          <w:rFonts w:cs="Arial"/>
          <w:b/>
          <w:bCs/>
          <w:color w:val="000000" w:themeColor="text1"/>
          <w:szCs w:val="24"/>
        </w:rPr>
        <w:t xml:space="preserve"> January </w:t>
      </w:r>
      <w:r w:rsidR="005F3EEA">
        <w:rPr>
          <w:rFonts w:cs="Arial"/>
          <w:b/>
          <w:bCs/>
          <w:color w:val="000000" w:themeColor="text1"/>
          <w:szCs w:val="24"/>
        </w:rPr>
        <w:t xml:space="preserve">2022 </w:t>
      </w:r>
      <w:r w:rsidR="00992A28" w:rsidRPr="00ED3897">
        <w:rPr>
          <w:rFonts w:cs="Arial"/>
          <w:b/>
          <w:bCs/>
          <w:color w:val="000000" w:themeColor="text1"/>
          <w:szCs w:val="24"/>
        </w:rPr>
        <w:t>at noon</w:t>
      </w:r>
      <w:r w:rsidR="00FB3ACC">
        <w:rPr>
          <w:rFonts w:cs="Arial"/>
          <w:b/>
          <w:bCs/>
          <w:color w:val="000000" w:themeColor="text1"/>
          <w:szCs w:val="24"/>
        </w:rPr>
        <w:t>.</w:t>
      </w:r>
    </w:p>
    <w:p w14:paraId="6BA37777" w14:textId="77777777" w:rsidR="002D0E2E" w:rsidRPr="00ED3897" w:rsidRDefault="002D0E2E" w:rsidP="00992A28">
      <w:pPr>
        <w:spacing w:line="360" w:lineRule="auto"/>
        <w:jc w:val="both"/>
        <w:rPr>
          <w:rFonts w:cs="Arial"/>
          <w:color w:val="000000" w:themeColor="text1"/>
          <w:szCs w:val="24"/>
        </w:rPr>
      </w:pPr>
    </w:p>
    <w:p w14:paraId="7F319039" w14:textId="6369C615" w:rsidR="002D0E2E" w:rsidRPr="00ED3897" w:rsidRDefault="002D0E2E" w:rsidP="00992A28">
      <w:pPr>
        <w:spacing w:line="360" w:lineRule="auto"/>
        <w:jc w:val="both"/>
        <w:rPr>
          <w:color w:val="000000" w:themeColor="text1"/>
          <w:szCs w:val="24"/>
        </w:rPr>
      </w:pPr>
      <w:r w:rsidRPr="00ED3897">
        <w:rPr>
          <w:rFonts w:cs="Arial"/>
          <w:color w:val="000000" w:themeColor="text1"/>
          <w:szCs w:val="24"/>
        </w:rPr>
        <w:t xml:space="preserve">Interview date: </w:t>
      </w:r>
      <w:r w:rsidR="00FB3ACC">
        <w:rPr>
          <w:rFonts w:cs="Arial"/>
          <w:b/>
          <w:bCs/>
          <w:color w:val="000000" w:themeColor="text1"/>
          <w:szCs w:val="24"/>
        </w:rPr>
        <w:t>w/</w:t>
      </w:r>
      <w:r w:rsidR="005F3EEA">
        <w:rPr>
          <w:rFonts w:cs="Arial"/>
          <w:b/>
          <w:bCs/>
          <w:color w:val="000000" w:themeColor="text1"/>
          <w:szCs w:val="24"/>
        </w:rPr>
        <w:t>b</w:t>
      </w:r>
      <w:r w:rsidR="00E91F46">
        <w:rPr>
          <w:rFonts w:cs="Arial"/>
          <w:b/>
          <w:bCs/>
          <w:color w:val="000000" w:themeColor="text1"/>
          <w:szCs w:val="24"/>
        </w:rPr>
        <w:t xml:space="preserve"> 31st</w:t>
      </w:r>
      <w:r w:rsidR="00FB3ACC">
        <w:rPr>
          <w:rFonts w:cs="Arial"/>
          <w:b/>
          <w:bCs/>
          <w:color w:val="000000" w:themeColor="text1"/>
          <w:szCs w:val="24"/>
        </w:rPr>
        <w:t xml:space="preserve"> </w:t>
      </w:r>
      <w:r w:rsidR="005F3EEA">
        <w:rPr>
          <w:rFonts w:cs="Arial"/>
          <w:b/>
          <w:bCs/>
          <w:color w:val="000000" w:themeColor="text1"/>
          <w:szCs w:val="24"/>
        </w:rPr>
        <w:t>January 2022.</w:t>
      </w:r>
    </w:p>
    <w:p w14:paraId="700A6071" w14:textId="77777777" w:rsidR="007C67A7" w:rsidRPr="00ED3897" w:rsidRDefault="007C67A7" w:rsidP="00992A28">
      <w:pPr>
        <w:spacing w:line="360" w:lineRule="auto"/>
        <w:jc w:val="both"/>
        <w:textAlignment w:val="baseline"/>
        <w:rPr>
          <w:rFonts w:eastAsia="Times New Roman" w:cstheme="minorHAnsi"/>
          <w:b/>
          <w:bCs/>
          <w:color w:val="404041"/>
          <w:szCs w:val="24"/>
          <w:bdr w:val="none" w:sz="0" w:space="0" w:color="auto" w:frame="1"/>
          <w:lang w:eastAsia="en-GB"/>
        </w:rPr>
      </w:pPr>
    </w:p>
    <w:p w14:paraId="5922C450"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r w:rsidRPr="00ED3897">
        <w:rPr>
          <w:rFonts w:eastAsia="Times New Roman" w:cstheme="minorHAnsi"/>
          <w:b/>
          <w:bCs/>
          <w:color w:val="404041"/>
          <w:szCs w:val="24"/>
          <w:bdr w:val="none" w:sz="0" w:space="0" w:color="auto" w:frame="1"/>
          <w:lang w:eastAsia="en-GB"/>
        </w:rPr>
        <w:t>Why work with my AFK?</w:t>
      </w:r>
    </w:p>
    <w:p w14:paraId="25D2153E"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p>
    <w:p w14:paraId="0785BFBF"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r w:rsidRPr="00ED3897">
        <w:rPr>
          <w:rFonts w:eastAsia="Times New Roman" w:cstheme="minorHAnsi"/>
          <w:color w:val="404041"/>
          <w:szCs w:val="24"/>
          <w:lang w:eastAsia="en-GB"/>
        </w:rPr>
        <w:t xml:space="preserve">my AFK has been committed to supporting disabled children and young people for almost 30 years and we need the very best of talents to keep our mission alive. We are a team of passionate individuals who are 100% committed to make a difference to disabled young people’s lives and see the charity grow.  We take pride in our inclusive work culture and encourage team members to bring their whole self to work. </w:t>
      </w:r>
    </w:p>
    <w:p w14:paraId="43542618" w14:textId="7953E00E" w:rsidR="007C67A7" w:rsidRDefault="007C67A7" w:rsidP="00992A28">
      <w:pPr>
        <w:spacing w:line="360" w:lineRule="auto"/>
        <w:jc w:val="both"/>
        <w:textAlignment w:val="baseline"/>
        <w:rPr>
          <w:rFonts w:eastAsia="Times New Roman" w:cstheme="minorHAnsi"/>
          <w:color w:val="404041"/>
          <w:szCs w:val="24"/>
          <w:lang w:eastAsia="en-GB"/>
        </w:rPr>
      </w:pPr>
      <w:r w:rsidRPr="00ED3897">
        <w:rPr>
          <w:rFonts w:eastAsia="Times New Roman" w:cstheme="minorHAnsi"/>
          <w:color w:val="404041"/>
          <w:szCs w:val="24"/>
          <w:lang w:eastAsia="en-GB"/>
        </w:rPr>
        <w:t>Our focus is on a young person’s potential and aspirations, not the apparent barriers they face. This is part of the social model of disability, which says that disability is caused by negative attitudes and exclusion within society, rather than the individual’s impairment. This is different to the medical model of disability, which simply looks at the functions of the body and whether it conforms to what’s seen as ‘normal’.</w:t>
      </w:r>
    </w:p>
    <w:p w14:paraId="21C782E2" w14:textId="77777777" w:rsidR="00ED3897" w:rsidRPr="00ED3897" w:rsidRDefault="00ED3897" w:rsidP="00992A28">
      <w:pPr>
        <w:spacing w:line="360" w:lineRule="auto"/>
        <w:jc w:val="both"/>
        <w:textAlignment w:val="baseline"/>
        <w:rPr>
          <w:rFonts w:eastAsia="Times New Roman" w:cstheme="minorHAnsi"/>
          <w:color w:val="404041"/>
          <w:szCs w:val="24"/>
          <w:lang w:eastAsia="en-GB"/>
        </w:rPr>
      </w:pPr>
    </w:p>
    <w:p w14:paraId="0E463F36"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r w:rsidRPr="00ED3897">
        <w:rPr>
          <w:rFonts w:eastAsia="Times New Roman" w:cstheme="minorHAnsi"/>
          <w:color w:val="404041"/>
          <w:szCs w:val="24"/>
          <w:lang w:eastAsia="en-GB"/>
        </w:rPr>
        <w:t>Here at my AFK we work to address and remove the social barriers that disable people, by providing mobility equipment, education support, skills training and helping young people secure work placements. We believe these services are an essential part of helping young people succeed.</w:t>
      </w:r>
    </w:p>
    <w:p w14:paraId="37F3C1F3"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p>
    <w:p w14:paraId="1D645E1F"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r w:rsidRPr="00ED3897">
        <w:rPr>
          <w:rFonts w:eastAsia="Times New Roman" w:cstheme="minorHAnsi"/>
          <w:color w:val="404041"/>
          <w:szCs w:val="24"/>
          <w:lang w:eastAsia="en-GB"/>
        </w:rPr>
        <w:t>We believe it’s our social and economic structures that stop disabled people from living an engaged and fulfilling life, not the impairment or disability.</w:t>
      </w:r>
    </w:p>
    <w:p w14:paraId="2E7B92BF"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p>
    <w:p w14:paraId="2924B7E3" w14:textId="1C1228EB" w:rsidR="00992A28" w:rsidRPr="00ED3897" w:rsidRDefault="007C67A7" w:rsidP="00ED3897">
      <w:pPr>
        <w:spacing w:line="360" w:lineRule="auto"/>
        <w:jc w:val="both"/>
        <w:textAlignment w:val="baseline"/>
        <w:rPr>
          <w:rFonts w:eastAsia="Times New Roman" w:cstheme="minorHAnsi"/>
          <w:color w:val="404041"/>
          <w:szCs w:val="24"/>
          <w:lang w:eastAsia="en-GB"/>
        </w:rPr>
      </w:pPr>
      <w:r w:rsidRPr="00ED3897">
        <w:rPr>
          <w:rFonts w:eastAsia="Times New Roman" w:cstheme="minorHAnsi"/>
          <w:color w:val="404041"/>
          <w:szCs w:val="24"/>
          <w:lang w:eastAsia="en-GB"/>
        </w:rPr>
        <w:t>This is what we tell our students and trainees: you don’t need to change; society does.</w:t>
      </w:r>
    </w:p>
    <w:p w14:paraId="7BF9036D" w14:textId="5146EDFC" w:rsidR="007C67A7" w:rsidRPr="00ED3897" w:rsidRDefault="007C67A7" w:rsidP="00992A28">
      <w:pPr>
        <w:spacing w:line="360" w:lineRule="auto"/>
        <w:jc w:val="both"/>
        <w:rPr>
          <w:rFonts w:cs="Arial"/>
          <w:b/>
          <w:bCs/>
          <w:iCs/>
          <w:szCs w:val="24"/>
        </w:rPr>
      </w:pPr>
      <w:r w:rsidRPr="00ED3897">
        <w:rPr>
          <w:rFonts w:cs="Arial"/>
          <w:b/>
          <w:bCs/>
          <w:iCs/>
          <w:szCs w:val="24"/>
        </w:rPr>
        <w:lastRenderedPageBreak/>
        <w:t>Our values</w:t>
      </w:r>
    </w:p>
    <w:p w14:paraId="1B057186" w14:textId="77777777" w:rsidR="007C67A7" w:rsidRPr="00ED3897" w:rsidRDefault="007C67A7" w:rsidP="00992A28">
      <w:pPr>
        <w:spacing w:line="360" w:lineRule="auto"/>
        <w:jc w:val="both"/>
        <w:rPr>
          <w:rFonts w:cs="Arial"/>
          <w:b/>
          <w:bCs/>
          <w:i/>
          <w:szCs w:val="24"/>
        </w:rPr>
      </w:pPr>
    </w:p>
    <w:p w14:paraId="3AE0DE26" w14:textId="77777777" w:rsidR="007C67A7" w:rsidRPr="00ED3897" w:rsidRDefault="007C67A7" w:rsidP="00992A28">
      <w:pPr>
        <w:spacing w:line="360" w:lineRule="auto"/>
        <w:jc w:val="both"/>
        <w:rPr>
          <w:rFonts w:cs="Arial"/>
          <w:iCs/>
          <w:szCs w:val="24"/>
        </w:rPr>
      </w:pPr>
      <w:r w:rsidRPr="00ED3897">
        <w:rPr>
          <w:rFonts w:cs="Arial"/>
          <w:iCs/>
          <w:szCs w:val="24"/>
        </w:rPr>
        <w:t>We are</w:t>
      </w:r>
      <w:r w:rsidRPr="00ED3897">
        <w:rPr>
          <w:rFonts w:cs="Arial"/>
          <w:b/>
          <w:bCs/>
          <w:iCs/>
          <w:szCs w:val="24"/>
        </w:rPr>
        <w:t xml:space="preserve"> straightforward. </w:t>
      </w:r>
      <w:r w:rsidRPr="00ED3897">
        <w:rPr>
          <w:rFonts w:cs="Arial"/>
          <w:iCs/>
          <w:szCs w:val="24"/>
        </w:rPr>
        <w:t>We share our experiences, knowledge and understanding about disability, and welcome honest and frank discussion on how to achieve our mission.</w:t>
      </w:r>
    </w:p>
    <w:p w14:paraId="5FB721AF" w14:textId="77777777" w:rsidR="007C67A7" w:rsidRPr="00ED3897" w:rsidRDefault="007C67A7" w:rsidP="00992A28">
      <w:pPr>
        <w:spacing w:line="360" w:lineRule="auto"/>
        <w:jc w:val="both"/>
        <w:rPr>
          <w:rFonts w:cs="Arial"/>
          <w:i/>
          <w:szCs w:val="24"/>
        </w:rPr>
      </w:pPr>
    </w:p>
    <w:p w14:paraId="0F94142A" w14:textId="77777777" w:rsidR="007C67A7" w:rsidRPr="00ED3897" w:rsidRDefault="007C67A7" w:rsidP="00992A28">
      <w:pPr>
        <w:spacing w:line="360" w:lineRule="auto"/>
        <w:jc w:val="both"/>
        <w:rPr>
          <w:szCs w:val="24"/>
        </w:rPr>
      </w:pPr>
      <w:r w:rsidRPr="00ED3897">
        <w:rPr>
          <w:szCs w:val="24"/>
        </w:rPr>
        <w:t xml:space="preserve">We </w:t>
      </w:r>
      <w:r w:rsidRPr="00ED3897">
        <w:rPr>
          <w:b/>
          <w:bCs/>
          <w:szCs w:val="24"/>
        </w:rPr>
        <w:t>respect &amp; value every individual</w:t>
      </w:r>
      <w:r w:rsidRPr="00ED3897">
        <w:rPr>
          <w:szCs w:val="24"/>
        </w:rPr>
        <w:t>. We respect you and all our stakeholders. We value every opinion and put disabled people at the centre of what we do.</w:t>
      </w:r>
    </w:p>
    <w:p w14:paraId="3ED63DB7" w14:textId="77777777" w:rsidR="007C67A7" w:rsidRPr="00ED3897" w:rsidRDefault="007C67A7" w:rsidP="00992A28">
      <w:pPr>
        <w:spacing w:line="360" w:lineRule="auto"/>
        <w:jc w:val="both"/>
        <w:rPr>
          <w:szCs w:val="24"/>
        </w:rPr>
      </w:pPr>
    </w:p>
    <w:p w14:paraId="3C0A60A2" w14:textId="77777777" w:rsidR="007C67A7" w:rsidRPr="00ED3897" w:rsidRDefault="007C67A7" w:rsidP="00992A28">
      <w:pPr>
        <w:spacing w:line="360" w:lineRule="auto"/>
        <w:jc w:val="both"/>
        <w:rPr>
          <w:szCs w:val="24"/>
        </w:rPr>
      </w:pPr>
      <w:r w:rsidRPr="00ED3897">
        <w:rPr>
          <w:szCs w:val="24"/>
        </w:rPr>
        <w:t xml:space="preserve">We are </w:t>
      </w:r>
      <w:r w:rsidRPr="00ED3897">
        <w:rPr>
          <w:b/>
          <w:bCs/>
          <w:szCs w:val="24"/>
        </w:rPr>
        <w:t>passionate</w:t>
      </w:r>
      <w:r w:rsidRPr="00ED3897">
        <w:rPr>
          <w:szCs w:val="24"/>
        </w:rPr>
        <w:t>. We were formed by someone who was passionate about ensuring a better future for disabled young people. This passion is still behind everything we do.</w:t>
      </w:r>
    </w:p>
    <w:p w14:paraId="752A07CE" w14:textId="77777777" w:rsidR="007C67A7" w:rsidRPr="00ED3897" w:rsidRDefault="007C67A7" w:rsidP="00992A28">
      <w:pPr>
        <w:spacing w:line="360" w:lineRule="auto"/>
        <w:jc w:val="both"/>
        <w:rPr>
          <w:szCs w:val="24"/>
        </w:rPr>
      </w:pPr>
    </w:p>
    <w:p w14:paraId="687A6BAF" w14:textId="77777777" w:rsidR="007C67A7" w:rsidRPr="00ED3897" w:rsidRDefault="007C67A7" w:rsidP="00992A28">
      <w:pPr>
        <w:spacing w:line="360" w:lineRule="auto"/>
        <w:jc w:val="both"/>
        <w:rPr>
          <w:rFonts w:cs="Arial"/>
          <w:i/>
          <w:szCs w:val="24"/>
        </w:rPr>
      </w:pPr>
      <w:r w:rsidRPr="00ED3897">
        <w:rPr>
          <w:szCs w:val="24"/>
        </w:rPr>
        <w:t xml:space="preserve">We are </w:t>
      </w:r>
      <w:r w:rsidRPr="00ED3897">
        <w:rPr>
          <w:b/>
          <w:bCs/>
          <w:szCs w:val="24"/>
        </w:rPr>
        <w:t>approachable &amp; supportive</w:t>
      </w:r>
      <w:r w:rsidRPr="00ED3897">
        <w:rPr>
          <w:szCs w:val="24"/>
        </w:rPr>
        <w:t>. We are an open and outward looking organisation that makes it easy for disabled people and their families to seek help. We build long-term partnerships with those we help.</w:t>
      </w:r>
    </w:p>
    <w:p w14:paraId="3B821089" w14:textId="77777777" w:rsidR="007C67A7" w:rsidRPr="00ED3897" w:rsidRDefault="007C67A7" w:rsidP="00992A28">
      <w:pPr>
        <w:spacing w:line="360" w:lineRule="auto"/>
        <w:jc w:val="both"/>
        <w:rPr>
          <w:rFonts w:cs="Arial"/>
          <w:i/>
          <w:szCs w:val="24"/>
        </w:rPr>
      </w:pPr>
    </w:p>
    <w:p w14:paraId="07C12A32" w14:textId="77777777" w:rsidR="007C67A7" w:rsidRPr="00ED3897" w:rsidRDefault="007C67A7" w:rsidP="00992A28">
      <w:pPr>
        <w:spacing w:line="360" w:lineRule="auto"/>
        <w:jc w:val="both"/>
        <w:rPr>
          <w:rFonts w:cs="Arial"/>
          <w:i/>
          <w:szCs w:val="24"/>
        </w:rPr>
      </w:pPr>
      <w:r w:rsidRPr="00ED3897">
        <w:rPr>
          <w:szCs w:val="24"/>
        </w:rPr>
        <w:t xml:space="preserve">We are </w:t>
      </w:r>
      <w:r w:rsidRPr="00ED3897">
        <w:rPr>
          <w:b/>
          <w:bCs/>
          <w:szCs w:val="24"/>
        </w:rPr>
        <w:t>committed</w:t>
      </w:r>
      <w:r w:rsidRPr="00ED3897">
        <w:rPr>
          <w:szCs w:val="24"/>
        </w:rPr>
        <w:t>. We challenge situations where disabled people do not receive the help, support and understanding they need.</w:t>
      </w:r>
    </w:p>
    <w:p w14:paraId="187C6C26" w14:textId="77777777" w:rsidR="007C67A7" w:rsidRPr="00ED3897" w:rsidRDefault="007C67A7" w:rsidP="00992A28">
      <w:pPr>
        <w:spacing w:line="360" w:lineRule="auto"/>
        <w:jc w:val="both"/>
        <w:rPr>
          <w:rFonts w:cs="Arial"/>
          <w:iCs/>
          <w:szCs w:val="24"/>
        </w:rPr>
      </w:pPr>
    </w:p>
    <w:p w14:paraId="784DB92E" w14:textId="77777777" w:rsidR="007C67A7" w:rsidRPr="00ED3897" w:rsidRDefault="007C67A7" w:rsidP="00992A28">
      <w:pPr>
        <w:spacing w:line="360" w:lineRule="auto"/>
        <w:jc w:val="both"/>
        <w:rPr>
          <w:rFonts w:cs="Arial"/>
          <w:b/>
          <w:bCs/>
          <w:iCs/>
          <w:szCs w:val="24"/>
        </w:rPr>
      </w:pPr>
      <w:r w:rsidRPr="00ED3897">
        <w:rPr>
          <w:rFonts w:cs="Arial"/>
          <w:b/>
          <w:bCs/>
          <w:iCs/>
          <w:szCs w:val="24"/>
        </w:rPr>
        <w:t xml:space="preserve">What we offer: </w:t>
      </w:r>
    </w:p>
    <w:p w14:paraId="58C60F92" w14:textId="77777777" w:rsidR="007C67A7" w:rsidRPr="00ED3897" w:rsidRDefault="007C67A7" w:rsidP="00992A28">
      <w:pPr>
        <w:spacing w:line="360" w:lineRule="auto"/>
        <w:jc w:val="both"/>
        <w:rPr>
          <w:rFonts w:cs="Arial"/>
          <w:i/>
          <w:szCs w:val="24"/>
        </w:rPr>
      </w:pPr>
    </w:p>
    <w:p w14:paraId="4150499A" w14:textId="77777777" w:rsidR="007C67A7" w:rsidRPr="00ED3897" w:rsidRDefault="007C67A7" w:rsidP="00992A28">
      <w:pPr>
        <w:spacing w:line="360" w:lineRule="auto"/>
        <w:jc w:val="both"/>
        <w:rPr>
          <w:rFonts w:cs="Arial"/>
          <w:i/>
          <w:szCs w:val="24"/>
        </w:rPr>
      </w:pPr>
      <w:r w:rsidRPr="00ED3897">
        <w:rPr>
          <w:rFonts w:cs="Arial"/>
          <w:i/>
          <w:szCs w:val="24"/>
        </w:rPr>
        <w:t>28 days annual leave (in addition to all statutory public holidays), pro rata for part time</w:t>
      </w:r>
    </w:p>
    <w:p w14:paraId="4024728F" w14:textId="77777777" w:rsidR="007C67A7" w:rsidRPr="00ED3897" w:rsidRDefault="007C67A7" w:rsidP="00992A28">
      <w:pPr>
        <w:spacing w:line="360" w:lineRule="auto"/>
        <w:jc w:val="both"/>
        <w:rPr>
          <w:rFonts w:cs="Arial"/>
          <w:i/>
          <w:szCs w:val="24"/>
        </w:rPr>
      </w:pPr>
    </w:p>
    <w:p w14:paraId="514BBB14" w14:textId="77777777" w:rsidR="007C67A7" w:rsidRPr="00ED3897" w:rsidRDefault="007C67A7" w:rsidP="00992A28">
      <w:pPr>
        <w:spacing w:line="360" w:lineRule="auto"/>
        <w:jc w:val="both"/>
        <w:rPr>
          <w:rFonts w:cs="Arial"/>
          <w:i/>
          <w:szCs w:val="24"/>
        </w:rPr>
      </w:pPr>
      <w:r w:rsidRPr="00ED3897">
        <w:rPr>
          <w:rFonts w:cs="Arial"/>
          <w:i/>
          <w:szCs w:val="24"/>
        </w:rPr>
        <w:t>Flexible working arrangement (currently piloting Hybrid working with 2 core days in the office and 3 days working from home)</w:t>
      </w:r>
    </w:p>
    <w:p w14:paraId="6154D404" w14:textId="77777777" w:rsidR="007C67A7" w:rsidRPr="00ED3897" w:rsidRDefault="007C67A7" w:rsidP="00992A28">
      <w:pPr>
        <w:spacing w:line="360" w:lineRule="auto"/>
        <w:jc w:val="both"/>
        <w:rPr>
          <w:rFonts w:cs="Arial"/>
          <w:i/>
          <w:szCs w:val="24"/>
        </w:rPr>
      </w:pPr>
    </w:p>
    <w:p w14:paraId="0E5690EC" w14:textId="77777777" w:rsidR="007C67A7" w:rsidRPr="00ED3897" w:rsidRDefault="007C67A7" w:rsidP="00992A28">
      <w:pPr>
        <w:spacing w:line="360" w:lineRule="auto"/>
        <w:jc w:val="both"/>
        <w:rPr>
          <w:rFonts w:cs="Arial"/>
          <w:i/>
          <w:szCs w:val="24"/>
        </w:rPr>
      </w:pPr>
      <w:r w:rsidRPr="00ED3897">
        <w:rPr>
          <w:rFonts w:cs="Arial"/>
          <w:i/>
          <w:szCs w:val="24"/>
        </w:rPr>
        <w:t xml:space="preserve">24/7 Employee assistance programme &amp; counselling service </w:t>
      </w:r>
    </w:p>
    <w:p w14:paraId="45A2954F" w14:textId="77777777" w:rsidR="00683E00" w:rsidRPr="00ED3897" w:rsidRDefault="00683E00" w:rsidP="00992A28">
      <w:pPr>
        <w:spacing w:line="360" w:lineRule="auto"/>
        <w:jc w:val="both"/>
        <w:rPr>
          <w:rFonts w:cs="Arial"/>
          <w:i/>
          <w:szCs w:val="24"/>
        </w:rPr>
      </w:pPr>
    </w:p>
    <w:p w14:paraId="37D10C5E" w14:textId="38831B37" w:rsidR="007C67A7" w:rsidRPr="00ED3897" w:rsidRDefault="00683E00" w:rsidP="00992A28">
      <w:pPr>
        <w:spacing w:line="360" w:lineRule="auto"/>
        <w:jc w:val="both"/>
        <w:rPr>
          <w:rFonts w:cs="Arial"/>
          <w:i/>
          <w:szCs w:val="24"/>
        </w:rPr>
      </w:pPr>
      <w:r w:rsidRPr="00ED3897">
        <w:rPr>
          <w:rFonts w:cs="Arial"/>
          <w:i/>
          <w:szCs w:val="24"/>
        </w:rPr>
        <w:t>35</w:t>
      </w:r>
      <w:r w:rsidR="007C67A7" w:rsidRPr="00ED3897">
        <w:rPr>
          <w:rFonts w:cs="Arial"/>
          <w:i/>
          <w:szCs w:val="24"/>
        </w:rPr>
        <w:t xml:space="preserve"> hours full time working week</w:t>
      </w:r>
      <w:r w:rsidR="009C7CD9" w:rsidRPr="00ED3897">
        <w:rPr>
          <w:rFonts w:cs="Arial"/>
          <w:i/>
          <w:szCs w:val="24"/>
        </w:rPr>
        <w:t xml:space="preserve"> (pro rata for part time)</w:t>
      </w:r>
    </w:p>
    <w:p w14:paraId="69D44D69" w14:textId="77777777" w:rsidR="007C67A7" w:rsidRPr="00ED3897" w:rsidRDefault="007C67A7" w:rsidP="00992A28">
      <w:pPr>
        <w:spacing w:line="360" w:lineRule="auto"/>
        <w:jc w:val="both"/>
        <w:rPr>
          <w:rFonts w:cs="Arial"/>
          <w:i/>
          <w:szCs w:val="24"/>
        </w:rPr>
      </w:pPr>
    </w:p>
    <w:p w14:paraId="10AA9821" w14:textId="77777777" w:rsidR="007C67A7" w:rsidRPr="00ED3897" w:rsidRDefault="007C67A7" w:rsidP="00992A28">
      <w:pPr>
        <w:spacing w:line="360" w:lineRule="auto"/>
        <w:jc w:val="both"/>
        <w:rPr>
          <w:rFonts w:cs="Arial"/>
          <w:i/>
          <w:szCs w:val="24"/>
        </w:rPr>
      </w:pPr>
      <w:r w:rsidRPr="00ED3897">
        <w:rPr>
          <w:rFonts w:cs="Arial"/>
          <w:i/>
          <w:szCs w:val="24"/>
        </w:rPr>
        <w:t>Greater work life balance</w:t>
      </w:r>
    </w:p>
    <w:p w14:paraId="7B9ADB70" w14:textId="77777777" w:rsidR="007C67A7" w:rsidRPr="00ED3897" w:rsidRDefault="007C67A7" w:rsidP="00992A28">
      <w:pPr>
        <w:spacing w:line="360" w:lineRule="auto"/>
        <w:jc w:val="both"/>
        <w:rPr>
          <w:rFonts w:cs="Arial"/>
          <w:i/>
          <w:szCs w:val="24"/>
        </w:rPr>
      </w:pPr>
    </w:p>
    <w:p w14:paraId="7EE15364" w14:textId="77777777" w:rsidR="007C67A7" w:rsidRPr="00ED3897" w:rsidRDefault="007C67A7" w:rsidP="00992A28">
      <w:pPr>
        <w:spacing w:line="360" w:lineRule="auto"/>
        <w:jc w:val="both"/>
        <w:rPr>
          <w:rFonts w:cs="Arial"/>
          <w:i/>
          <w:szCs w:val="24"/>
        </w:rPr>
      </w:pPr>
      <w:r w:rsidRPr="00ED3897">
        <w:rPr>
          <w:rFonts w:cs="Arial"/>
          <w:i/>
          <w:szCs w:val="24"/>
        </w:rPr>
        <w:t>Employee retail discounts powered by Reward Gateway Foundation</w:t>
      </w:r>
    </w:p>
    <w:p w14:paraId="25491F56" w14:textId="77777777" w:rsidR="007C67A7" w:rsidRPr="00ED3897" w:rsidRDefault="007C67A7" w:rsidP="00992A28">
      <w:pPr>
        <w:spacing w:line="360" w:lineRule="auto"/>
        <w:jc w:val="both"/>
        <w:rPr>
          <w:rFonts w:cs="Arial"/>
          <w:i/>
          <w:szCs w:val="24"/>
        </w:rPr>
      </w:pPr>
    </w:p>
    <w:p w14:paraId="0143F166" w14:textId="77777777" w:rsidR="007C67A7" w:rsidRPr="00ED3897" w:rsidRDefault="007C67A7" w:rsidP="00992A28">
      <w:pPr>
        <w:spacing w:line="360" w:lineRule="auto"/>
        <w:jc w:val="both"/>
        <w:rPr>
          <w:rFonts w:cs="Arial"/>
          <w:i/>
          <w:szCs w:val="24"/>
        </w:rPr>
      </w:pPr>
      <w:r w:rsidRPr="00ED3897">
        <w:rPr>
          <w:rFonts w:cs="Arial"/>
          <w:i/>
          <w:szCs w:val="24"/>
        </w:rPr>
        <w:t>Flu Vaccine reimbursement</w:t>
      </w:r>
    </w:p>
    <w:p w14:paraId="269090A7" w14:textId="77777777" w:rsidR="007C67A7" w:rsidRPr="00ED3897" w:rsidRDefault="007C67A7" w:rsidP="00992A28">
      <w:pPr>
        <w:spacing w:line="360" w:lineRule="auto"/>
        <w:jc w:val="both"/>
        <w:rPr>
          <w:rFonts w:cs="Arial"/>
          <w:i/>
          <w:szCs w:val="24"/>
        </w:rPr>
      </w:pPr>
    </w:p>
    <w:p w14:paraId="130A0BCC" w14:textId="77777777" w:rsidR="007C67A7" w:rsidRPr="00ED3897" w:rsidRDefault="007C67A7" w:rsidP="00992A28">
      <w:pPr>
        <w:spacing w:line="360" w:lineRule="auto"/>
        <w:jc w:val="both"/>
        <w:rPr>
          <w:rFonts w:cs="Arial"/>
          <w:i/>
          <w:szCs w:val="24"/>
        </w:rPr>
      </w:pPr>
      <w:r w:rsidRPr="00ED3897">
        <w:rPr>
          <w:rFonts w:cs="Arial"/>
          <w:i/>
          <w:szCs w:val="24"/>
        </w:rPr>
        <w:t>Life assurance scheme for those who work over 16 hours per week</w:t>
      </w:r>
    </w:p>
    <w:p w14:paraId="037347C6" w14:textId="77777777" w:rsidR="007C67A7" w:rsidRPr="00ED3897" w:rsidRDefault="007C67A7" w:rsidP="00992A28">
      <w:pPr>
        <w:spacing w:line="360" w:lineRule="auto"/>
        <w:jc w:val="both"/>
        <w:rPr>
          <w:rFonts w:cs="Arial"/>
          <w:i/>
          <w:szCs w:val="24"/>
        </w:rPr>
      </w:pPr>
    </w:p>
    <w:p w14:paraId="78952AAA" w14:textId="77777777" w:rsidR="007C67A7" w:rsidRPr="00ED3897" w:rsidRDefault="007C67A7" w:rsidP="00992A28">
      <w:pPr>
        <w:spacing w:line="360" w:lineRule="auto"/>
        <w:jc w:val="both"/>
        <w:rPr>
          <w:rFonts w:cs="Arial"/>
          <w:i/>
          <w:szCs w:val="24"/>
        </w:rPr>
      </w:pPr>
      <w:r w:rsidRPr="00ED3897">
        <w:rPr>
          <w:rFonts w:cs="Arial"/>
          <w:i/>
          <w:szCs w:val="24"/>
        </w:rPr>
        <w:t xml:space="preserve">Generous Maternity leave pay </w:t>
      </w:r>
    </w:p>
    <w:p w14:paraId="0D92B901" w14:textId="77777777" w:rsidR="007C67A7" w:rsidRPr="00ED3897" w:rsidRDefault="007C67A7" w:rsidP="00992A28">
      <w:pPr>
        <w:spacing w:line="360" w:lineRule="auto"/>
        <w:jc w:val="both"/>
        <w:rPr>
          <w:rFonts w:cs="Arial"/>
          <w:i/>
          <w:szCs w:val="24"/>
        </w:rPr>
      </w:pPr>
    </w:p>
    <w:p w14:paraId="50D0132F" w14:textId="77777777" w:rsidR="007C67A7" w:rsidRPr="00ED3897" w:rsidRDefault="007C67A7" w:rsidP="00992A28">
      <w:pPr>
        <w:spacing w:line="360" w:lineRule="auto"/>
        <w:jc w:val="both"/>
        <w:rPr>
          <w:rFonts w:cs="Arial"/>
          <w:i/>
          <w:szCs w:val="24"/>
        </w:rPr>
      </w:pPr>
      <w:r w:rsidRPr="00ED3897">
        <w:rPr>
          <w:rFonts w:cs="Arial"/>
          <w:i/>
          <w:szCs w:val="24"/>
        </w:rPr>
        <w:t>Office Closure during Christmas period</w:t>
      </w:r>
    </w:p>
    <w:p w14:paraId="597CD846" w14:textId="77777777" w:rsidR="007C67A7" w:rsidRPr="00ED3897" w:rsidRDefault="007C67A7" w:rsidP="00992A28">
      <w:pPr>
        <w:spacing w:line="360" w:lineRule="auto"/>
        <w:jc w:val="both"/>
        <w:textAlignment w:val="baseline"/>
        <w:rPr>
          <w:rFonts w:eastAsia="Times New Roman" w:cstheme="minorHAnsi"/>
          <w:color w:val="404041"/>
          <w:szCs w:val="24"/>
          <w:lang w:eastAsia="en-GB"/>
        </w:rPr>
      </w:pPr>
    </w:p>
    <w:p w14:paraId="64E35C52" w14:textId="1C68B7A3" w:rsidR="00103C10" w:rsidRPr="00ED3897" w:rsidRDefault="00A47300" w:rsidP="00992A28">
      <w:pPr>
        <w:spacing w:line="360" w:lineRule="auto"/>
        <w:jc w:val="both"/>
        <w:rPr>
          <w:rFonts w:eastAsia="Times New Roman" w:cstheme="minorHAnsi"/>
          <w:color w:val="404041"/>
          <w:szCs w:val="24"/>
          <w:lang w:eastAsia="en-GB"/>
        </w:rPr>
      </w:pPr>
    </w:p>
    <w:p w14:paraId="7859A32E" w14:textId="21D61A0B" w:rsidR="00992A28" w:rsidRPr="00ED3897" w:rsidRDefault="00992A28" w:rsidP="00992A28">
      <w:pPr>
        <w:spacing w:line="360" w:lineRule="auto"/>
        <w:jc w:val="both"/>
        <w:rPr>
          <w:b/>
          <w:bCs/>
          <w:szCs w:val="24"/>
        </w:rPr>
      </w:pPr>
    </w:p>
    <w:p w14:paraId="43BF4AD5" w14:textId="79E2A316" w:rsidR="00992A28" w:rsidRPr="00ED3897" w:rsidRDefault="002D4241" w:rsidP="00992A28">
      <w:pPr>
        <w:spacing w:line="360" w:lineRule="auto"/>
        <w:jc w:val="both"/>
        <w:rPr>
          <w:b/>
          <w:bCs/>
          <w:szCs w:val="24"/>
        </w:rPr>
      </w:pPr>
      <w:r w:rsidRPr="00ED3897">
        <w:rPr>
          <w:b/>
          <w:bCs/>
          <w:szCs w:val="24"/>
        </w:rPr>
        <w:t xml:space="preserve">For an informal chat about the role, please contact Katie Cavanagh, Fundraising and Communications Director at </w:t>
      </w:r>
      <w:hyperlink r:id="rId7" w:history="1">
        <w:r w:rsidR="00ED3897" w:rsidRPr="00AE3761">
          <w:rPr>
            <w:rStyle w:val="Hyperlink"/>
            <w:b/>
            <w:bCs/>
            <w:szCs w:val="24"/>
          </w:rPr>
          <w:t>katie.cavanagh@my-afk.org</w:t>
        </w:r>
      </w:hyperlink>
      <w:r w:rsidRPr="00ED3897">
        <w:rPr>
          <w:b/>
          <w:bCs/>
          <w:szCs w:val="24"/>
        </w:rPr>
        <w:t xml:space="preserve"> or 0208 347 8111. </w:t>
      </w:r>
    </w:p>
    <w:p w14:paraId="17F1EBB2" w14:textId="36EBD804" w:rsidR="002D4241" w:rsidRPr="00ED3897" w:rsidRDefault="002D4241" w:rsidP="00992A28">
      <w:pPr>
        <w:spacing w:line="360" w:lineRule="auto"/>
        <w:jc w:val="both"/>
        <w:rPr>
          <w:b/>
          <w:bCs/>
          <w:szCs w:val="24"/>
        </w:rPr>
      </w:pPr>
    </w:p>
    <w:p w14:paraId="10CAEED1" w14:textId="77777777" w:rsidR="002D4241" w:rsidRPr="00ED3897" w:rsidRDefault="002D4241" w:rsidP="00992A28">
      <w:pPr>
        <w:spacing w:line="360" w:lineRule="auto"/>
        <w:jc w:val="both"/>
        <w:rPr>
          <w:b/>
          <w:bCs/>
          <w:szCs w:val="24"/>
        </w:rPr>
      </w:pPr>
    </w:p>
    <w:p w14:paraId="41109984" w14:textId="34DE2D81" w:rsidR="00992A28" w:rsidRPr="00ED3897" w:rsidRDefault="00992A28" w:rsidP="00992A28">
      <w:pPr>
        <w:spacing w:line="360" w:lineRule="auto"/>
        <w:jc w:val="both"/>
        <w:rPr>
          <w:b/>
          <w:bCs/>
          <w:szCs w:val="24"/>
        </w:rPr>
      </w:pPr>
    </w:p>
    <w:p w14:paraId="4A846B74" w14:textId="551B26D1" w:rsidR="00992A28" w:rsidRPr="00ED3897" w:rsidRDefault="00992A28" w:rsidP="00992A28">
      <w:pPr>
        <w:spacing w:line="360" w:lineRule="auto"/>
        <w:jc w:val="both"/>
        <w:rPr>
          <w:b/>
          <w:bCs/>
          <w:szCs w:val="24"/>
        </w:rPr>
      </w:pPr>
    </w:p>
    <w:p w14:paraId="0DAD0C6D" w14:textId="42C265AC" w:rsidR="00992A28" w:rsidRPr="00ED3897" w:rsidRDefault="00992A28" w:rsidP="00992A28">
      <w:pPr>
        <w:spacing w:line="360" w:lineRule="auto"/>
        <w:jc w:val="both"/>
        <w:rPr>
          <w:b/>
          <w:bCs/>
          <w:szCs w:val="24"/>
        </w:rPr>
      </w:pPr>
    </w:p>
    <w:p w14:paraId="36C35A8A" w14:textId="7F753EEA" w:rsidR="00992A28" w:rsidRPr="00ED3897" w:rsidRDefault="00992A28" w:rsidP="00992A28">
      <w:pPr>
        <w:spacing w:line="360" w:lineRule="auto"/>
        <w:jc w:val="both"/>
        <w:rPr>
          <w:b/>
          <w:bCs/>
          <w:szCs w:val="24"/>
        </w:rPr>
      </w:pPr>
    </w:p>
    <w:p w14:paraId="4FFB8E98" w14:textId="009A332A" w:rsidR="00992A28" w:rsidRPr="00ED3897" w:rsidRDefault="00992A28" w:rsidP="00992A28">
      <w:pPr>
        <w:spacing w:line="360" w:lineRule="auto"/>
        <w:jc w:val="both"/>
        <w:rPr>
          <w:b/>
          <w:bCs/>
          <w:szCs w:val="24"/>
        </w:rPr>
      </w:pPr>
    </w:p>
    <w:p w14:paraId="36A992D9" w14:textId="22735857" w:rsidR="00992A28" w:rsidRPr="00ED3897" w:rsidRDefault="00992A28" w:rsidP="00992A28">
      <w:pPr>
        <w:spacing w:line="360" w:lineRule="auto"/>
        <w:jc w:val="both"/>
        <w:rPr>
          <w:b/>
          <w:bCs/>
          <w:szCs w:val="24"/>
        </w:rPr>
      </w:pPr>
    </w:p>
    <w:p w14:paraId="3E10C7D0" w14:textId="24CE57F9" w:rsidR="00992A28" w:rsidRPr="00ED3897" w:rsidRDefault="00992A28" w:rsidP="00992A28">
      <w:pPr>
        <w:spacing w:line="360" w:lineRule="auto"/>
        <w:jc w:val="both"/>
        <w:rPr>
          <w:b/>
          <w:bCs/>
          <w:szCs w:val="24"/>
        </w:rPr>
      </w:pPr>
    </w:p>
    <w:p w14:paraId="1B11A408" w14:textId="0ECE7FB5" w:rsidR="00992A28" w:rsidRPr="00ED3897" w:rsidRDefault="00992A28" w:rsidP="00992A28">
      <w:pPr>
        <w:spacing w:line="360" w:lineRule="auto"/>
        <w:jc w:val="both"/>
        <w:rPr>
          <w:b/>
          <w:bCs/>
          <w:szCs w:val="24"/>
        </w:rPr>
      </w:pPr>
    </w:p>
    <w:p w14:paraId="2305EA18" w14:textId="34F25C0F" w:rsidR="00992A28" w:rsidRPr="00ED3897" w:rsidRDefault="00992A28" w:rsidP="00992A28">
      <w:pPr>
        <w:spacing w:line="360" w:lineRule="auto"/>
        <w:jc w:val="both"/>
        <w:rPr>
          <w:b/>
          <w:bCs/>
          <w:szCs w:val="24"/>
        </w:rPr>
      </w:pPr>
    </w:p>
    <w:p w14:paraId="50C26DE9" w14:textId="4DFF61E7" w:rsidR="00992A28" w:rsidRPr="00ED3897" w:rsidRDefault="00992A28" w:rsidP="00992A28">
      <w:pPr>
        <w:spacing w:line="360" w:lineRule="auto"/>
        <w:jc w:val="both"/>
        <w:rPr>
          <w:b/>
          <w:bCs/>
          <w:szCs w:val="24"/>
        </w:rPr>
      </w:pPr>
    </w:p>
    <w:p w14:paraId="595BC816" w14:textId="3117E6C9" w:rsidR="00992A28" w:rsidRPr="00ED3897" w:rsidRDefault="00992A28" w:rsidP="00992A28">
      <w:pPr>
        <w:spacing w:line="360" w:lineRule="auto"/>
        <w:jc w:val="both"/>
        <w:rPr>
          <w:b/>
          <w:bCs/>
          <w:szCs w:val="24"/>
        </w:rPr>
      </w:pPr>
    </w:p>
    <w:p w14:paraId="7CFD6AFB" w14:textId="20FE27B5" w:rsidR="00992A28" w:rsidRPr="00ED3897" w:rsidRDefault="00992A28" w:rsidP="00992A28">
      <w:pPr>
        <w:spacing w:line="360" w:lineRule="auto"/>
        <w:jc w:val="both"/>
        <w:rPr>
          <w:b/>
          <w:bCs/>
          <w:szCs w:val="24"/>
        </w:rPr>
      </w:pPr>
    </w:p>
    <w:p w14:paraId="5145FC6E" w14:textId="04F1F237" w:rsidR="00992A28" w:rsidRPr="00ED3897" w:rsidRDefault="00992A28" w:rsidP="00992A28">
      <w:pPr>
        <w:spacing w:line="360" w:lineRule="auto"/>
        <w:jc w:val="both"/>
        <w:rPr>
          <w:b/>
          <w:bCs/>
          <w:szCs w:val="24"/>
        </w:rPr>
      </w:pPr>
    </w:p>
    <w:p w14:paraId="50E5CAD2" w14:textId="1AA2C5E4" w:rsidR="00992A28" w:rsidRPr="00ED3897" w:rsidRDefault="00992A28" w:rsidP="00992A28">
      <w:pPr>
        <w:spacing w:line="360" w:lineRule="auto"/>
        <w:jc w:val="both"/>
        <w:rPr>
          <w:b/>
          <w:bCs/>
          <w:szCs w:val="24"/>
        </w:rPr>
      </w:pPr>
    </w:p>
    <w:p w14:paraId="718E6902" w14:textId="7F5F5FDE" w:rsidR="00992A28" w:rsidRPr="00ED3897" w:rsidRDefault="00992A28" w:rsidP="00992A28">
      <w:pPr>
        <w:spacing w:line="360" w:lineRule="auto"/>
        <w:jc w:val="both"/>
        <w:rPr>
          <w:b/>
          <w:bCs/>
          <w:szCs w:val="24"/>
        </w:rPr>
      </w:pPr>
    </w:p>
    <w:p w14:paraId="08EDC874" w14:textId="252FC6E9" w:rsidR="00992A28" w:rsidRPr="00ED3897" w:rsidRDefault="00992A28" w:rsidP="00992A28">
      <w:pPr>
        <w:spacing w:line="360" w:lineRule="auto"/>
        <w:jc w:val="both"/>
        <w:rPr>
          <w:b/>
          <w:bCs/>
          <w:szCs w:val="24"/>
        </w:rPr>
      </w:pPr>
    </w:p>
    <w:p w14:paraId="34EE9809" w14:textId="404B5E5F" w:rsidR="00992A28" w:rsidRPr="00ED3897" w:rsidRDefault="00992A28" w:rsidP="00992A28">
      <w:pPr>
        <w:spacing w:line="360" w:lineRule="auto"/>
        <w:jc w:val="both"/>
        <w:rPr>
          <w:b/>
          <w:bCs/>
          <w:szCs w:val="24"/>
        </w:rPr>
      </w:pPr>
    </w:p>
    <w:p w14:paraId="1D34D22A" w14:textId="77777777" w:rsidR="00992A28" w:rsidRPr="00ED3897" w:rsidRDefault="00992A28" w:rsidP="00992A28">
      <w:pPr>
        <w:pStyle w:val="Default"/>
        <w:spacing w:after="120" w:line="360" w:lineRule="auto"/>
        <w:jc w:val="both"/>
        <w:rPr>
          <w:rFonts w:ascii="FS Me" w:eastAsia="FS Me" w:hAnsi="FS Me" w:cs="FS Me"/>
          <w:b/>
          <w:bCs/>
          <w:i/>
          <w:iCs/>
          <w:color w:val="auto"/>
          <w:sz w:val="24"/>
          <w:szCs w:val="24"/>
        </w:rPr>
      </w:pPr>
      <w:r w:rsidRPr="00ED3897">
        <w:rPr>
          <w:rFonts w:ascii="FS Me" w:hAnsi="FS Me"/>
          <w:b/>
          <w:bCs/>
          <w:color w:val="auto"/>
          <w:sz w:val="24"/>
          <w:szCs w:val="24"/>
          <w:lang w:val="en-US"/>
        </w:rPr>
        <w:t>Job Description</w:t>
      </w:r>
      <w:r w:rsidRPr="00ED3897">
        <w:rPr>
          <w:rFonts w:ascii="FS Me" w:eastAsia="Times New Roman" w:hAnsi="FS Me"/>
          <w:sz w:val="24"/>
          <w:szCs w:val="24"/>
        </w:rPr>
        <w:t xml:space="preserve"> </w:t>
      </w:r>
    </w:p>
    <w:p w14:paraId="0E6F65BC" w14:textId="77777777" w:rsidR="00992A28" w:rsidRPr="00ED3897" w:rsidRDefault="00992A28" w:rsidP="00992A28">
      <w:pPr>
        <w:pStyle w:val="Default"/>
        <w:spacing w:after="120" w:line="360" w:lineRule="auto"/>
        <w:jc w:val="both"/>
        <w:rPr>
          <w:rFonts w:ascii="FS Me" w:eastAsia="FS Me" w:hAnsi="FS Me" w:cs="FS Me"/>
          <w:b/>
          <w:bCs/>
          <w:color w:val="auto"/>
          <w:sz w:val="24"/>
          <w:szCs w:val="24"/>
          <w:lang w:val="en-US"/>
        </w:rPr>
      </w:pPr>
    </w:p>
    <w:p w14:paraId="629E93EB" w14:textId="77777777" w:rsidR="00992A28" w:rsidRPr="00ED3897" w:rsidRDefault="00992A28" w:rsidP="00992A28">
      <w:pPr>
        <w:pStyle w:val="Default"/>
        <w:spacing w:line="360" w:lineRule="auto"/>
        <w:jc w:val="both"/>
        <w:rPr>
          <w:rFonts w:ascii="FS Me" w:hAnsi="FS Me"/>
          <w:color w:val="auto"/>
          <w:sz w:val="24"/>
          <w:szCs w:val="24"/>
          <w:lang w:val="en-US"/>
        </w:rPr>
      </w:pPr>
      <w:r w:rsidRPr="00ED3897">
        <w:rPr>
          <w:rFonts w:ascii="FS Me" w:hAnsi="FS Me"/>
          <w:b/>
          <w:bCs/>
          <w:color w:val="auto"/>
          <w:sz w:val="24"/>
          <w:szCs w:val="24"/>
          <w:lang w:val="en-US"/>
        </w:rPr>
        <w:t xml:space="preserve">Job Title: </w:t>
      </w:r>
      <w:r w:rsidRPr="00ED3897">
        <w:rPr>
          <w:rFonts w:ascii="FS Me" w:hAnsi="FS Me"/>
          <w:b/>
          <w:bCs/>
          <w:color w:val="auto"/>
          <w:sz w:val="24"/>
          <w:szCs w:val="24"/>
          <w:lang w:val="en-US"/>
        </w:rPr>
        <w:tab/>
      </w:r>
      <w:r w:rsidRPr="00ED3897">
        <w:rPr>
          <w:rFonts w:ascii="FS Me" w:hAnsi="FS Me"/>
          <w:b/>
          <w:bCs/>
          <w:color w:val="auto"/>
          <w:sz w:val="24"/>
          <w:szCs w:val="24"/>
          <w:lang w:val="en-US"/>
        </w:rPr>
        <w:tab/>
      </w:r>
      <w:r w:rsidRPr="00ED3897">
        <w:rPr>
          <w:rFonts w:ascii="FS Me" w:hAnsi="FS Me"/>
          <w:color w:val="auto"/>
          <w:sz w:val="24"/>
          <w:szCs w:val="24"/>
          <w:lang w:val="en-US"/>
        </w:rPr>
        <w:t>Major Donor Manager</w:t>
      </w:r>
    </w:p>
    <w:p w14:paraId="789D882B" w14:textId="77777777" w:rsidR="00992A28" w:rsidRPr="00ED3897" w:rsidRDefault="00992A28" w:rsidP="00992A28">
      <w:pPr>
        <w:pStyle w:val="Default"/>
        <w:spacing w:line="360" w:lineRule="auto"/>
        <w:jc w:val="both"/>
        <w:rPr>
          <w:rFonts w:ascii="FS Me" w:eastAsia="FS Me" w:hAnsi="FS Me" w:cs="FS Me"/>
          <w:color w:val="auto"/>
          <w:sz w:val="24"/>
          <w:szCs w:val="24"/>
        </w:rPr>
      </w:pPr>
      <w:r w:rsidRPr="00ED3897">
        <w:rPr>
          <w:rFonts w:ascii="FS Me" w:hAnsi="FS Me"/>
          <w:b/>
          <w:bCs/>
          <w:color w:val="auto"/>
          <w:sz w:val="24"/>
          <w:szCs w:val="24"/>
          <w:lang w:val="en-US"/>
        </w:rPr>
        <w:t>Salary:</w:t>
      </w:r>
      <w:r w:rsidRPr="00ED3897">
        <w:rPr>
          <w:rFonts w:ascii="FS Me" w:hAnsi="FS Me"/>
          <w:b/>
          <w:bCs/>
          <w:color w:val="auto"/>
          <w:sz w:val="24"/>
          <w:szCs w:val="24"/>
          <w:lang w:val="en-US"/>
        </w:rPr>
        <w:tab/>
      </w:r>
      <w:r w:rsidRPr="00ED3897">
        <w:rPr>
          <w:rFonts w:ascii="FS Me" w:hAnsi="FS Me"/>
          <w:b/>
          <w:bCs/>
          <w:color w:val="auto"/>
          <w:sz w:val="24"/>
          <w:szCs w:val="24"/>
          <w:lang w:val="en-US"/>
        </w:rPr>
        <w:tab/>
      </w:r>
      <w:r w:rsidRPr="00ED3897">
        <w:rPr>
          <w:rFonts w:ascii="FS Me" w:hAnsi="FS Me"/>
          <w:color w:val="auto"/>
          <w:sz w:val="24"/>
          <w:szCs w:val="24"/>
          <w:lang w:val="en-US"/>
        </w:rPr>
        <w:t>£35-£40k</w:t>
      </w:r>
    </w:p>
    <w:p w14:paraId="4E7DC5BE" w14:textId="77777777" w:rsidR="00992A28" w:rsidRPr="00ED3897" w:rsidRDefault="00992A28" w:rsidP="00992A28">
      <w:pPr>
        <w:pStyle w:val="BodyA"/>
        <w:spacing w:line="360" w:lineRule="auto"/>
        <w:jc w:val="both"/>
        <w:rPr>
          <w:rFonts w:ascii="FS Me" w:eastAsia="FS Me" w:hAnsi="FS Me" w:cs="FS Me"/>
          <w:color w:val="auto"/>
          <w:sz w:val="24"/>
          <w:szCs w:val="24"/>
        </w:rPr>
      </w:pPr>
      <w:r w:rsidRPr="00ED3897">
        <w:rPr>
          <w:rFonts w:ascii="FS Me" w:hAnsi="FS Me"/>
          <w:b/>
          <w:bCs/>
          <w:color w:val="auto"/>
          <w:sz w:val="24"/>
          <w:szCs w:val="24"/>
        </w:rPr>
        <w:t xml:space="preserve">Hours: </w:t>
      </w:r>
      <w:r w:rsidRPr="00ED3897">
        <w:rPr>
          <w:rFonts w:ascii="FS Me" w:eastAsia="FS Me" w:hAnsi="FS Me" w:cs="FS Me"/>
          <w:color w:val="auto"/>
          <w:sz w:val="24"/>
          <w:szCs w:val="24"/>
          <w:lang w:val="en-US"/>
        </w:rPr>
        <w:tab/>
      </w:r>
      <w:r w:rsidRPr="00ED3897">
        <w:rPr>
          <w:rFonts w:ascii="FS Me" w:eastAsia="FS Me" w:hAnsi="FS Me" w:cs="FS Me"/>
          <w:color w:val="auto"/>
          <w:sz w:val="24"/>
          <w:szCs w:val="24"/>
          <w:lang w:val="en-US"/>
        </w:rPr>
        <w:tab/>
      </w:r>
      <w:r w:rsidRPr="00926EEB">
        <w:rPr>
          <w:rFonts w:ascii="FS Me" w:eastAsia="FS Me" w:hAnsi="FS Me" w:cs="FS Me"/>
          <w:b/>
          <w:bCs/>
          <w:color w:val="auto"/>
          <w:sz w:val="24"/>
          <w:szCs w:val="24"/>
          <w:lang w:val="en-US"/>
        </w:rPr>
        <w:t>12 month fixed term contract</w:t>
      </w:r>
    </w:p>
    <w:p w14:paraId="4A17E80F" w14:textId="77777777" w:rsidR="00992A28" w:rsidRPr="00ED3897" w:rsidRDefault="00992A28" w:rsidP="00992A28">
      <w:pPr>
        <w:pStyle w:val="BodyA"/>
        <w:spacing w:line="360" w:lineRule="auto"/>
        <w:jc w:val="both"/>
        <w:rPr>
          <w:rFonts w:ascii="FS Me" w:eastAsia="FS Me" w:hAnsi="FS Me" w:cs="FS Me"/>
          <w:color w:val="auto"/>
          <w:sz w:val="24"/>
          <w:szCs w:val="24"/>
          <w:lang w:val="en-US"/>
        </w:rPr>
      </w:pPr>
      <w:r w:rsidRPr="00ED3897">
        <w:rPr>
          <w:rFonts w:ascii="FS Me" w:hAnsi="FS Me"/>
          <w:b/>
          <w:bCs/>
          <w:color w:val="auto"/>
          <w:sz w:val="24"/>
          <w:szCs w:val="24"/>
          <w:lang w:val="en-US"/>
        </w:rPr>
        <w:t>Location:</w:t>
      </w:r>
      <w:r w:rsidRPr="00ED3897">
        <w:rPr>
          <w:rFonts w:ascii="FS Me" w:hAnsi="FS Me"/>
          <w:b/>
          <w:bCs/>
          <w:color w:val="auto"/>
          <w:sz w:val="24"/>
          <w:szCs w:val="24"/>
          <w:lang w:val="en-US"/>
        </w:rPr>
        <w:tab/>
      </w:r>
      <w:r w:rsidRPr="00ED3897">
        <w:rPr>
          <w:rFonts w:ascii="FS Me" w:hAnsi="FS Me"/>
          <w:b/>
          <w:bCs/>
          <w:color w:val="auto"/>
          <w:sz w:val="24"/>
          <w:szCs w:val="24"/>
          <w:lang w:val="en-US"/>
        </w:rPr>
        <w:tab/>
      </w:r>
      <w:r w:rsidRPr="00ED3897">
        <w:rPr>
          <w:rFonts w:ascii="FS Me" w:hAnsi="FS Me"/>
          <w:color w:val="auto"/>
          <w:sz w:val="24"/>
          <w:szCs w:val="24"/>
          <w:lang w:val="en-US"/>
        </w:rPr>
        <w:t>Ability House/ Work from Home</w:t>
      </w:r>
    </w:p>
    <w:p w14:paraId="122E5FB8" w14:textId="77777777" w:rsidR="00992A28" w:rsidRPr="00ED3897" w:rsidRDefault="00992A28" w:rsidP="00992A28">
      <w:pPr>
        <w:pStyle w:val="BodyA"/>
        <w:spacing w:line="360" w:lineRule="auto"/>
        <w:jc w:val="both"/>
        <w:rPr>
          <w:rFonts w:ascii="FS Me" w:eastAsia="FS Me" w:hAnsi="FS Me" w:cs="FS Me"/>
          <w:color w:val="auto"/>
          <w:sz w:val="24"/>
          <w:szCs w:val="24"/>
          <w:lang w:val="en-US"/>
        </w:rPr>
      </w:pPr>
      <w:r w:rsidRPr="00ED3897">
        <w:rPr>
          <w:rFonts w:ascii="FS Me" w:hAnsi="FS Me"/>
          <w:b/>
          <w:bCs/>
          <w:color w:val="auto"/>
          <w:sz w:val="24"/>
          <w:szCs w:val="24"/>
          <w:lang w:val="en-US"/>
        </w:rPr>
        <w:t>Line Manager:</w:t>
      </w:r>
      <w:r w:rsidRPr="00ED3897">
        <w:rPr>
          <w:rFonts w:ascii="FS Me" w:hAnsi="FS Me"/>
          <w:b/>
          <w:bCs/>
          <w:color w:val="auto"/>
          <w:sz w:val="24"/>
          <w:szCs w:val="24"/>
          <w:lang w:val="en-US"/>
        </w:rPr>
        <w:tab/>
      </w:r>
      <w:r w:rsidRPr="00ED3897">
        <w:rPr>
          <w:rFonts w:ascii="FS Me" w:hAnsi="FS Me"/>
          <w:color w:val="auto"/>
          <w:sz w:val="24"/>
          <w:szCs w:val="24"/>
          <w:lang w:val="en-US"/>
        </w:rPr>
        <w:t>Director of Fundraising and Communications</w:t>
      </w:r>
    </w:p>
    <w:p w14:paraId="181AC846" w14:textId="77777777" w:rsidR="00992A28" w:rsidRPr="00ED3897" w:rsidRDefault="00992A28" w:rsidP="00992A28">
      <w:pPr>
        <w:pStyle w:val="BodyA"/>
        <w:spacing w:line="360" w:lineRule="auto"/>
        <w:jc w:val="both"/>
        <w:rPr>
          <w:rFonts w:ascii="FS Me" w:eastAsia="FS Me" w:hAnsi="FS Me" w:cs="FS Me"/>
          <w:color w:val="auto"/>
          <w:sz w:val="24"/>
          <w:szCs w:val="24"/>
        </w:rPr>
      </w:pPr>
    </w:p>
    <w:p w14:paraId="5681E245" w14:textId="77777777" w:rsidR="00992A28" w:rsidRPr="00ED3897" w:rsidRDefault="00992A28" w:rsidP="00992A28">
      <w:pPr>
        <w:pStyle w:val="BodyA"/>
        <w:spacing w:line="360" w:lineRule="auto"/>
        <w:jc w:val="both"/>
        <w:rPr>
          <w:rFonts w:ascii="FS Me" w:eastAsia="FS Me" w:hAnsi="FS Me" w:cs="FS Me"/>
          <w:color w:val="auto"/>
          <w:sz w:val="24"/>
          <w:szCs w:val="24"/>
        </w:rPr>
      </w:pPr>
    </w:p>
    <w:p w14:paraId="4FD25DC9" w14:textId="77777777" w:rsidR="00992A28" w:rsidRPr="00ED3897" w:rsidRDefault="00992A28" w:rsidP="00992A28">
      <w:pPr>
        <w:spacing w:line="360" w:lineRule="auto"/>
        <w:jc w:val="both"/>
        <w:textAlignment w:val="baseline"/>
        <w:rPr>
          <w:rFonts w:eastAsia="Times New Roman" w:cstheme="minorHAnsi"/>
          <w:b/>
          <w:bCs/>
          <w:szCs w:val="24"/>
          <w:bdr w:val="none" w:sz="0" w:space="0" w:color="auto" w:frame="1"/>
          <w:lang w:eastAsia="en-GB"/>
        </w:rPr>
      </w:pPr>
      <w:r w:rsidRPr="00ED3897">
        <w:rPr>
          <w:rFonts w:eastAsia="Times New Roman" w:cstheme="minorHAnsi"/>
          <w:b/>
          <w:bCs/>
          <w:szCs w:val="24"/>
          <w:bdr w:val="none" w:sz="0" w:space="0" w:color="auto" w:frame="1"/>
          <w:lang w:eastAsia="en-GB"/>
        </w:rPr>
        <w:t>Context of the Job</w:t>
      </w:r>
    </w:p>
    <w:p w14:paraId="0C24E53B" w14:textId="6E724C5B" w:rsidR="00992A28" w:rsidRPr="00ED3897" w:rsidRDefault="00992A28" w:rsidP="00992A28">
      <w:pPr>
        <w:spacing w:line="360" w:lineRule="auto"/>
        <w:jc w:val="both"/>
        <w:rPr>
          <w:rFonts w:eastAsia="Times New Roman" w:cstheme="minorHAnsi"/>
          <w:szCs w:val="24"/>
          <w:shd w:val="clear" w:color="auto" w:fill="FFFFFF"/>
          <w:lang w:eastAsia="en-GB"/>
        </w:rPr>
      </w:pPr>
      <w:r w:rsidRPr="00ED3897">
        <w:rPr>
          <w:rFonts w:eastAsia="Times New Roman" w:cstheme="minorHAnsi"/>
          <w:szCs w:val="24"/>
          <w:shd w:val="clear" w:color="auto" w:fill="FFFFFF"/>
          <w:lang w:eastAsia="en-GB"/>
        </w:rPr>
        <w:t xml:space="preserve">my AFK helps disabled children and young people to live independent and fulfilling lives. </w:t>
      </w:r>
    </w:p>
    <w:p w14:paraId="7E7ACF16" w14:textId="77777777" w:rsidR="00992A28" w:rsidRPr="00ED3897" w:rsidRDefault="00992A28" w:rsidP="00992A28">
      <w:pPr>
        <w:spacing w:line="360" w:lineRule="auto"/>
        <w:jc w:val="both"/>
        <w:rPr>
          <w:rFonts w:eastAsia="Times New Roman" w:cstheme="minorHAnsi"/>
          <w:szCs w:val="24"/>
          <w:shd w:val="clear" w:color="auto" w:fill="FFFFFF"/>
          <w:lang w:eastAsia="en-GB"/>
        </w:rPr>
      </w:pPr>
      <w:r w:rsidRPr="00ED3897">
        <w:rPr>
          <w:rFonts w:eastAsia="Times New Roman" w:cstheme="minorHAnsi"/>
          <w:szCs w:val="24"/>
          <w:shd w:val="clear" w:color="auto" w:fill="FFFFFF"/>
          <w:lang w:eastAsia="en-GB"/>
        </w:rPr>
        <w:t>There are two main themes to our work: employment and mobility. We help disabled young people aged 18-25 to develop important life and work skills so they can live more independently and move into paid employment. We also offer a range of face to face and on-line activities for young people aged 14-18 during the school holidays. On the mobility side we provide specialist mobility equipment not available on the NHS to disabled children and young people up to their 25th birthday, across the UK.</w:t>
      </w:r>
    </w:p>
    <w:p w14:paraId="48678A35" w14:textId="77777777" w:rsidR="00992A28" w:rsidRPr="00ED3897" w:rsidRDefault="00992A28" w:rsidP="00992A28">
      <w:pPr>
        <w:pStyle w:val="BodyA"/>
        <w:spacing w:line="360" w:lineRule="auto"/>
        <w:jc w:val="both"/>
        <w:rPr>
          <w:rFonts w:ascii="FS Me" w:eastAsia="FS Me" w:hAnsi="FS Me" w:cs="FS Me"/>
          <w:color w:val="auto"/>
          <w:sz w:val="24"/>
          <w:szCs w:val="24"/>
        </w:rPr>
      </w:pPr>
    </w:p>
    <w:p w14:paraId="472DFFFA" w14:textId="77777777" w:rsidR="00992A28" w:rsidRPr="00ED3897" w:rsidRDefault="00992A28" w:rsidP="00992A28">
      <w:pPr>
        <w:pStyle w:val="BodyA"/>
        <w:spacing w:line="360" w:lineRule="auto"/>
        <w:jc w:val="both"/>
        <w:rPr>
          <w:rFonts w:ascii="FS Me" w:eastAsia="FS Me" w:hAnsi="FS Me" w:cs="FS Me"/>
          <w:b/>
          <w:bCs/>
          <w:color w:val="auto"/>
          <w:sz w:val="24"/>
          <w:szCs w:val="24"/>
          <w:lang w:val="en-US"/>
        </w:rPr>
      </w:pPr>
      <w:r w:rsidRPr="00ED3897">
        <w:rPr>
          <w:rFonts w:ascii="FS Me" w:hAnsi="FS Me"/>
          <w:b/>
          <w:bCs/>
          <w:color w:val="auto"/>
          <w:sz w:val="24"/>
          <w:szCs w:val="24"/>
          <w:lang w:val="en-US"/>
        </w:rPr>
        <w:t>Main purpose</w:t>
      </w:r>
    </w:p>
    <w:p w14:paraId="0B26A92B" w14:textId="3A4A8894" w:rsidR="00992A28" w:rsidRPr="00ED3897" w:rsidRDefault="00992A28" w:rsidP="00992A28">
      <w:pPr>
        <w:pStyle w:val="NoSpacing"/>
        <w:spacing w:line="360" w:lineRule="auto"/>
        <w:jc w:val="both"/>
        <w:rPr>
          <w:rFonts w:ascii="FS Me" w:hAnsi="FS Me"/>
          <w:color w:val="auto"/>
          <w:sz w:val="24"/>
          <w:szCs w:val="24"/>
        </w:rPr>
      </w:pPr>
      <w:r w:rsidRPr="00ED3897">
        <w:rPr>
          <w:rFonts w:ascii="FS Me" w:hAnsi="FS Me"/>
          <w:color w:val="auto"/>
          <w:sz w:val="24"/>
          <w:szCs w:val="24"/>
        </w:rPr>
        <w:t xml:space="preserve">my AFK is 30 years old in 2022 and over the past 30 years we have helped thousands of disabled children and young people who deserve the best possible start in life. </w:t>
      </w:r>
      <w:bookmarkStart w:id="0" w:name="_Hlk89419808"/>
      <w:r w:rsidRPr="00ED3897">
        <w:rPr>
          <w:rFonts w:ascii="FS Me" w:hAnsi="FS Me"/>
          <w:color w:val="auto"/>
          <w:sz w:val="24"/>
          <w:szCs w:val="24"/>
        </w:rPr>
        <w:t>We will be celebrating our success in 2022 as well as using the opportunity to raise funds to support the next generation of disabled young people.</w:t>
      </w:r>
    </w:p>
    <w:p w14:paraId="6534902A" w14:textId="77777777" w:rsidR="00992A28" w:rsidRPr="00ED3897" w:rsidRDefault="00992A28" w:rsidP="00992A28">
      <w:pPr>
        <w:pStyle w:val="NoSpacing"/>
        <w:spacing w:line="360" w:lineRule="auto"/>
        <w:jc w:val="both"/>
        <w:rPr>
          <w:rFonts w:ascii="FS Me" w:hAnsi="FS Me"/>
          <w:color w:val="auto"/>
          <w:sz w:val="24"/>
          <w:szCs w:val="24"/>
        </w:rPr>
      </w:pPr>
    </w:p>
    <w:bookmarkEnd w:id="0"/>
    <w:p w14:paraId="2C8B8848" w14:textId="77777777" w:rsidR="00992A28" w:rsidRPr="00ED3897" w:rsidRDefault="00992A28" w:rsidP="00992A28">
      <w:pPr>
        <w:pStyle w:val="NoSpacing"/>
        <w:spacing w:line="360" w:lineRule="auto"/>
        <w:jc w:val="both"/>
        <w:rPr>
          <w:rFonts w:ascii="FS Me" w:hAnsi="FS Me"/>
          <w:color w:val="auto"/>
          <w:sz w:val="24"/>
          <w:szCs w:val="24"/>
        </w:rPr>
      </w:pPr>
      <w:r w:rsidRPr="00ED3897">
        <w:rPr>
          <w:rFonts w:ascii="FS Me" w:hAnsi="FS Me"/>
          <w:color w:val="auto"/>
          <w:sz w:val="24"/>
          <w:szCs w:val="24"/>
        </w:rPr>
        <w:t xml:space="preserve">This new role will sit in the Fundraising and Communications Department and you will work with the Fundraising and Communications Director, and the wider team to launch a major donor fundraising strategy to raise income from high-net-worth individuals. </w:t>
      </w:r>
    </w:p>
    <w:p w14:paraId="7FF7F0A5" w14:textId="77777777" w:rsidR="00992A28" w:rsidRPr="00ED3897" w:rsidRDefault="00992A28" w:rsidP="00992A28">
      <w:pPr>
        <w:pStyle w:val="NoSpacing"/>
        <w:spacing w:line="360" w:lineRule="auto"/>
        <w:jc w:val="both"/>
        <w:rPr>
          <w:rFonts w:ascii="FS Me" w:hAnsi="FS Me"/>
          <w:color w:val="auto"/>
          <w:sz w:val="24"/>
          <w:szCs w:val="24"/>
        </w:rPr>
      </w:pPr>
    </w:p>
    <w:p w14:paraId="65D7D683" w14:textId="77777777" w:rsidR="00992A28" w:rsidRPr="00ED3897" w:rsidRDefault="00992A28" w:rsidP="00992A28">
      <w:pPr>
        <w:pStyle w:val="NoSpacing"/>
        <w:spacing w:line="360" w:lineRule="auto"/>
        <w:jc w:val="both"/>
        <w:rPr>
          <w:rFonts w:ascii="FS Me" w:hAnsi="FS Me"/>
          <w:color w:val="auto"/>
          <w:sz w:val="24"/>
          <w:szCs w:val="24"/>
        </w:rPr>
      </w:pPr>
      <w:r w:rsidRPr="00ED3897">
        <w:rPr>
          <w:rFonts w:ascii="FS Me" w:hAnsi="FS Me"/>
          <w:color w:val="auto"/>
          <w:sz w:val="24"/>
          <w:szCs w:val="24"/>
        </w:rPr>
        <w:lastRenderedPageBreak/>
        <w:t>With a successful track record in delivering four figure plus gifts through personal approaches to Major Donors and growing new mutually beneficial relationships raising £5,000+, you will have experience of creating, developing and delivering on successful major donor fundraising strategies.</w:t>
      </w:r>
    </w:p>
    <w:p w14:paraId="244D4113" w14:textId="77777777" w:rsidR="00992A28" w:rsidRPr="00ED3897" w:rsidRDefault="00992A28" w:rsidP="00992A28">
      <w:pPr>
        <w:pStyle w:val="NoSpacing"/>
        <w:spacing w:line="360" w:lineRule="auto"/>
        <w:jc w:val="both"/>
        <w:rPr>
          <w:rFonts w:ascii="FS Me" w:hAnsi="FS Me"/>
          <w:color w:val="auto"/>
          <w:sz w:val="24"/>
          <w:szCs w:val="24"/>
        </w:rPr>
      </w:pPr>
    </w:p>
    <w:p w14:paraId="42C63571" w14:textId="77777777" w:rsidR="00992A28" w:rsidRPr="00ED3897" w:rsidRDefault="00992A28" w:rsidP="00992A28">
      <w:pPr>
        <w:pStyle w:val="NoSpacing"/>
        <w:spacing w:line="360" w:lineRule="auto"/>
        <w:jc w:val="both"/>
        <w:rPr>
          <w:rFonts w:ascii="FS Me" w:hAnsi="FS Me"/>
          <w:color w:val="auto"/>
          <w:sz w:val="24"/>
          <w:szCs w:val="24"/>
        </w:rPr>
      </w:pPr>
      <w:r w:rsidRPr="00ED3897">
        <w:rPr>
          <w:rFonts w:ascii="FS Me" w:hAnsi="FS Me"/>
          <w:color w:val="auto"/>
          <w:sz w:val="24"/>
          <w:szCs w:val="24"/>
        </w:rPr>
        <w:t>As well as the ability to engage with senior stakeholders and deliver bespoke supporter journeys and experiences you will have excellent written and communication skills that inspire and engage supporters.</w:t>
      </w:r>
    </w:p>
    <w:p w14:paraId="48FD0B17" w14:textId="77777777" w:rsidR="00992A28" w:rsidRPr="00ED3897" w:rsidRDefault="00992A28" w:rsidP="00992A28">
      <w:pPr>
        <w:pStyle w:val="Default"/>
        <w:spacing w:after="180" w:line="360" w:lineRule="auto"/>
        <w:jc w:val="both"/>
        <w:rPr>
          <w:rFonts w:ascii="FS Me" w:hAnsi="FS Me"/>
          <w:b/>
          <w:bCs/>
          <w:color w:val="auto"/>
          <w:sz w:val="24"/>
          <w:szCs w:val="24"/>
          <w:lang w:val="en-US"/>
        </w:rPr>
      </w:pPr>
    </w:p>
    <w:p w14:paraId="2E9F3F6F" w14:textId="77777777" w:rsidR="00992A28" w:rsidRPr="00ED3897" w:rsidRDefault="00992A28" w:rsidP="00ED3897">
      <w:pPr>
        <w:pStyle w:val="Default"/>
        <w:spacing w:after="180" w:line="480" w:lineRule="auto"/>
        <w:jc w:val="both"/>
        <w:rPr>
          <w:rFonts w:ascii="FS Me" w:hAnsi="FS Me"/>
          <w:b/>
          <w:bCs/>
          <w:color w:val="auto"/>
          <w:sz w:val="24"/>
          <w:szCs w:val="24"/>
          <w:lang w:val="en-US"/>
        </w:rPr>
      </w:pPr>
      <w:r w:rsidRPr="00ED3897">
        <w:rPr>
          <w:rFonts w:ascii="FS Me" w:hAnsi="FS Me"/>
          <w:b/>
          <w:bCs/>
          <w:color w:val="auto"/>
          <w:sz w:val="24"/>
          <w:szCs w:val="24"/>
          <w:lang w:val="en-US"/>
        </w:rPr>
        <w:t>Principle Responsibilities</w:t>
      </w:r>
    </w:p>
    <w:p w14:paraId="2E514324"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Work with the Fundraising and Comms Director to plan, write and deliver a major donor fundraising strategy</w:t>
      </w:r>
    </w:p>
    <w:p w14:paraId="7E89904B"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Secure gifts from high-net-worth individuals to support my-AFK during our 30</w:t>
      </w:r>
      <w:r w:rsidRPr="00ED3897">
        <w:rPr>
          <w:rFonts w:ascii="FS Me" w:eastAsia="Times New Roman" w:hAnsi="FS Me" w:cs="Open Sans"/>
          <w:vertAlign w:val="superscript"/>
          <w:lang w:eastAsia="en-GB"/>
        </w:rPr>
        <w:t>th</w:t>
      </w:r>
      <w:r w:rsidRPr="00ED3897">
        <w:rPr>
          <w:rFonts w:ascii="FS Me" w:eastAsia="Times New Roman" w:hAnsi="FS Me" w:cs="Open Sans"/>
          <w:lang w:eastAsia="en-GB"/>
        </w:rPr>
        <w:t xml:space="preserve"> Anniversary Year and beyond</w:t>
      </w:r>
    </w:p>
    <w:p w14:paraId="7E7193BD"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Deliver first class stewardship and relationship management - continually improving the quality of experience for our supporters</w:t>
      </w:r>
    </w:p>
    <w:p w14:paraId="663DBBA9"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Write</w:t>
      </w:r>
      <w:r w:rsidRPr="00ED3897">
        <w:rPr>
          <w:rFonts w:ascii="FS Me" w:eastAsia="FS Me" w:hAnsi="FS Me" w:cs="FS Me"/>
          <w:u w:color="000000"/>
          <w:bdr w:val="nil"/>
          <w:lang w:val="en-US" w:eastAsia="en-GB"/>
        </w:rPr>
        <w:t xml:space="preserve"> persuasive content and create engaging fundraising messaging for a for a variety of high value audiences, across multiple channels</w:t>
      </w:r>
    </w:p>
    <w:p w14:paraId="695521ED"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Create compelling cases for support and outstanding funding proposals for major donors</w:t>
      </w:r>
    </w:p>
    <w:p w14:paraId="020371A5"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Work collaboratively with Service Delivery colleagues to ensure projects are fundable and major donors can see the impact of their gift</w:t>
      </w:r>
    </w:p>
    <w:p w14:paraId="592B73AC"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Support key strategic projects across the Fundraising Department</w:t>
      </w:r>
    </w:p>
    <w:p w14:paraId="7301782F" w14:textId="77777777" w:rsidR="00992A28" w:rsidRPr="00ED3897"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t>Able to ask for large gifts and support the Chief Executive, Trustees, and other staff members to solicit large gifts</w:t>
      </w:r>
    </w:p>
    <w:p w14:paraId="5FDF5204" w14:textId="032C42B4" w:rsidR="00992A28" w:rsidRDefault="00992A28" w:rsidP="00ED3897">
      <w:pPr>
        <w:pStyle w:val="ListParagraph"/>
        <w:numPr>
          <w:ilvl w:val="0"/>
          <w:numId w:val="17"/>
        </w:numPr>
        <w:shd w:val="clear" w:color="auto" w:fill="FFFFFF"/>
        <w:spacing w:line="480" w:lineRule="auto"/>
        <w:jc w:val="both"/>
        <w:rPr>
          <w:rFonts w:ascii="FS Me" w:eastAsia="Times New Roman" w:hAnsi="FS Me" w:cs="Open Sans"/>
          <w:lang w:eastAsia="en-GB"/>
        </w:rPr>
      </w:pPr>
      <w:r w:rsidRPr="00ED3897">
        <w:rPr>
          <w:rFonts w:ascii="FS Me" w:eastAsia="Times New Roman" w:hAnsi="FS Me" w:cs="Open Sans"/>
          <w:lang w:eastAsia="en-GB"/>
        </w:rPr>
        <w:lastRenderedPageBreak/>
        <w:t>Ensure that the fundraising database and financial reporting are kept up to date</w:t>
      </w:r>
    </w:p>
    <w:p w14:paraId="54079FF9" w14:textId="77777777" w:rsidR="00ED3897" w:rsidRPr="00ED3897" w:rsidRDefault="00ED3897" w:rsidP="00ED3897">
      <w:pPr>
        <w:pStyle w:val="ListParagraph"/>
        <w:shd w:val="clear" w:color="auto" w:fill="FFFFFF"/>
        <w:spacing w:line="480" w:lineRule="auto"/>
        <w:jc w:val="both"/>
        <w:rPr>
          <w:rFonts w:ascii="FS Me" w:eastAsia="Times New Roman" w:hAnsi="FS Me" w:cs="Open Sans"/>
          <w:lang w:eastAsia="en-GB"/>
        </w:rPr>
      </w:pPr>
    </w:p>
    <w:p w14:paraId="155A5A84" w14:textId="77777777" w:rsidR="00992A28" w:rsidRPr="00ED3897" w:rsidRDefault="00992A28" w:rsidP="00992A28">
      <w:pPr>
        <w:pBdr>
          <w:top w:val="nil"/>
          <w:left w:val="nil"/>
          <w:bottom w:val="nil"/>
          <w:right w:val="nil"/>
          <w:between w:val="nil"/>
          <w:bar w:val="nil"/>
        </w:pBdr>
        <w:spacing w:line="36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b/>
          <w:bCs/>
          <w:szCs w:val="24"/>
          <w:u w:color="000000"/>
          <w:bdr w:val="nil"/>
          <w:lang w:val="en-US" w:eastAsia="en-GB"/>
          <w14:textOutline w14:w="0" w14:cap="flat" w14:cmpd="sng" w14:algn="ctr">
            <w14:noFill/>
            <w14:prstDash w14:val="solid"/>
            <w14:bevel/>
          </w14:textOutline>
        </w:rPr>
        <w:t>Person Specification</w:t>
      </w:r>
    </w:p>
    <w:p w14:paraId="464F457B"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p>
    <w:p w14:paraId="6A295D1E"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r w:rsidRPr="00ED3897">
        <w:rPr>
          <w:rFonts w:eastAsia="FS Me" w:cs="FS Me"/>
          <w:b/>
          <w:bCs/>
          <w:szCs w:val="24"/>
          <w:u w:color="000000"/>
          <w:bdr w:val="nil"/>
          <w:lang w:val="en-US" w:eastAsia="en-GB"/>
          <w14:textOutline w14:w="0" w14:cap="flat" w14:cmpd="sng" w14:algn="ctr">
            <w14:noFill/>
            <w14:prstDash w14:val="solid"/>
            <w14:bevel/>
          </w14:textOutline>
        </w:rPr>
        <w:t>Essential</w:t>
      </w:r>
    </w:p>
    <w:p w14:paraId="4FE63525"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FS Me" w:cs="FS Me"/>
          <w:szCs w:val="24"/>
          <w:u w:color="000000"/>
          <w:bdr w:val="nil"/>
          <w:lang w:val="en-US" w:eastAsia="en-GB"/>
        </w:rPr>
        <w:t xml:space="preserve">Strong organisational skills with the ability to manage multiple priorities and tight deadlines with a proactive approach </w:t>
      </w:r>
    </w:p>
    <w:p w14:paraId="4D919FD6" w14:textId="77777777" w:rsidR="00992A28" w:rsidRPr="00ED3897" w:rsidRDefault="00992A28" w:rsidP="00ED3897">
      <w:pPr>
        <w:numPr>
          <w:ilvl w:val="0"/>
          <w:numId w:val="16"/>
        </w:numPr>
        <w:pBdr>
          <w:top w:val="nil"/>
          <w:left w:val="nil"/>
          <w:bottom w:val="nil"/>
          <w:right w:val="nil"/>
          <w:between w:val="nil"/>
          <w:bar w:val="nil"/>
        </w:pBdr>
        <w:spacing w:line="480" w:lineRule="auto"/>
        <w:jc w:val="both"/>
        <w:rPr>
          <w:rFonts w:eastAsia="FS Me" w:cs="FS Me"/>
          <w:szCs w:val="24"/>
          <w:u w:color="000000"/>
          <w:bdr w:val="nil"/>
          <w:lang w:val="en-US" w:eastAsia="en-GB"/>
        </w:rPr>
      </w:pPr>
      <w:r w:rsidRPr="00ED3897">
        <w:rPr>
          <w:rFonts w:eastAsia="FS Me" w:cs="FS Me"/>
          <w:szCs w:val="24"/>
          <w:u w:color="000000"/>
          <w:bdr w:val="nil"/>
          <w:lang w:val="en-US" w:eastAsia="en-GB"/>
        </w:rPr>
        <w:t xml:space="preserve">Friendly, positive, flexible and adaptable team player </w:t>
      </w:r>
    </w:p>
    <w:p w14:paraId="66ADB4F3"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Times New Roman" w:cs="Open Sans"/>
          <w:szCs w:val="24"/>
          <w:lang w:eastAsia="en-GB"/>
        </w:rPr>
        <w:t>Managing complex supporter relationships</w:t>
      </w:r>
    </w:p>
    <w:p w14:paraId="3103B0CF"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Times New Roman" w:cs="Open Sans"/>
          <w:szCs w:val="24"/>
          <w:lang w:eastAsia="en-GB"/>
        </w:rPr>
        <w:t>Fundraising experience in Philanthropy, Charitable Trusts or through public or private sector sources</w:t>
      </w:r>
    </w:p>
    <w:p w14:paraId="75A2C991"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Times New Roman" w:cs="Open Sans"/>
          <w:szCs w:val="24"/>
          <w:lang w:eastAsia="en-GB"/>
        </w:rPr>
        <w:t>Experience of building relationships to maximise potential</w:t>
      </w:r>
    </w:p>
    <w:p w14:paraId="011BADC0"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Times New Roman" w:cs="Open Sans"/>
          <w:szCs w:val="24"/>
          <w:lang w:eastAsia="en-GB"/>
        </w:rPr>
        <w:t>Experience of working on multiple projects at any one time, requiring determination and focus to complete according to deadlines</w:t>
      </w:r>
    </w:p>
    <w:p w14:paraId="1DE54BC9" w14:textId="77777777" w:rsidR="00992A28" w:rsidRPr="00ED3897" w:rsidRDefault="00992A28" w:rsidP="00ED3897">
      <w:pPr>
        <w:numPr>
          <w:ilvl w:val="0"/>
          <w:numId w:val="16"/>
        </w:numPr>
        <w:shd w:val="clear" w:color="auto" w:fill="FFFFFF"/>
        <w:spacing w:line="480" w:lineRule="auto"/>
        <w:jc w:val="both"/>
        <w:rPr>
          <w:rFonts w:eastAsia="Times New Roman" w:cs="Open Sans"/>
          <w:szCs w:val="24"/>
          <w:lang w:eastAsia="en-GB"/>
        </w:rPr>
      </w:pPr>
      <w:r w:rsidRPr="00ED3897">
        <w:rPr>
          <w:rFonts w:eastAsia="Times New Roman" w:cs="Open Sans"/>
          <w:szCs w:val="24"/>
          <w:lang w:eastAsia="en-GB"/>
        </w:rPr>
        <w:t>Local and/or national fundraising experience - however, we will not exclude candidates from other backgrounds especially if this involves working closely with high-net-worth individuals in other careers</w:t>
      </w:r>
    </w:p>
    <w:p w14:paraId="009917DF" w14:textId="77777777" w:rsidR="00992A28" w:rsidRPr="00ED3897" w:rsidRDefault="00992A28" w:rsidP="00ED3897">
      <w:pPr>
        <w:numPr>
          <w:ilvl w:val="0"/>
          <w:numId w:val="16"/>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rPr>
        <w:t>Excellent IT skills including knowledge of MS Office packages</w:t>
      </w:r>
    </w:p>
    <w:p w14:paraId="0C356752" w14:textId="77777777" w:rsidR="00992A28" w:rsidRPr="00ED3897" w:rsidRDefault="00992A28" w:rsidP="00ED3897">
      <w:pPr>
        <w:numPr>
          <w:ilvl w:val="0"/>
          <w:numId w:val="16"/>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rPr>
        <w:t>Experience of using a CRM to record contacts and income and for reporting</w:t>
      </w:r>
    </w:p>
    <w:p w14:paraId="77C97171" w14:textId="4390F039" w:rsidR="00992A28" w:rsidRDefault="00992A28" w:rsidP="00ED3897">
      <w:p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p>
    <w:p w14:paraId="2A5C803E" w14:textId="39B09394" w:rsidR="00ED3897" w:rsidRDefault="00ED3897" w:rsidP="00ED3897">
      <w:p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p>
    <w:p w14:paraId="461A726D" w14:textId="7FA49B62" w:rsidR="00ED3897" w:rsidRDefault="00ED3897" w:rsidP="00ED3897">
      <w:p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p>
    <w:p w14:paraId="68E9EBFF" w14:textId="77777777" w:rsidR="00ED3897" w:rsidRPr="00ED3897" w:rsidRDefault="00ED3897" w:rsidP="00ED3897">
      <w:p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p>
    <w:p w14:paraId="0611F60A"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r w:rsidRPr="00ED3897">
        <w:rPr>
          <w:rFonts w:eastAsia="FS Me" w:cs="FS Me"/>
          <w:b/>
          <w:bCs/>
          <w:szCs w:val="24"/>
          <w:u w:color="000000"/>
          <w:bdr w:val="nil"/>
          <w:lang w:val="en-US" w:eastAsia="en-GB"/>
          <w14:textOutline w14:w="0" w14:cap="flat" w14:cmpd="sng" w14:algn="ctr">
            <w14:noFill/>
            <w14:prstDash w14:val="solid"/>
            <w14:bevel/>
          </w14:textOutline>
        </w:rPr>
        <w:t>Desirable</w:t>
      </w:r>
    </w:p>
    <w:p w14:paraId="7A188604" w14:textId="77777777" w:rsidR="00992A28" w:rsidRPr="00ED3897" w:rsidRDefault="00992A28" w:rsidP="00992A28">
      <w:pPr>
        <w:numPr>
          <w:ilvl w:val="0"/>
          <w:numId w:val="9"/>
        </w:numPr>
        <w:pBdr>
          <w:top w:val="nil"/>
          <w:left w:val="nil"/>
          <w:bottom w:val="nil"/>
          <w:right w:val="nil"/>
          <w:between w:val="nil"/>
          <w:bar w:val="nil"/>
        </w:pBdr>
        <w:spacing w:line="36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lastRenderedPageBreak/>
        <w:t>Educated to degree level or equivalent</w:t>
      </w:r>
    </w:p>
    <w:p w14:paraId="19DA43FD" w14:textId="7CBCFEBE" w:rsidR="00992A28" w:rsidRPr="00ED3897" w:rsidRDefault="002D4241" w:rsidP="00992A28">
      <w:pPr>
        <w:numPr>
          <w:ilvl w:val="0"/>
          <w:numId w:val="9"/>
        </w:numPr>
        <w:pBdr>
          <w:top w:val="nil"/>
          <w:left w:val="nil"/>
          <w:bottom w:val="nil"/>
          <w:right w:val="nil"/>
          <w:between w:val="nil"/>
          <w:bar w:val="nil"/>
        </w:pBdr>
        <w:spacing w:line="36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Previous</w:t>
      </w:r>
      <w:r w:rsidR="00992A28" w:rsidRPr="00ED3897">
        <w:rPr>
          <w:rFonts w:eastAsia="FS Me" w:cs="FS Me"/>
          <w:szCs w:val="24"/>
          <w:u w:color="000000"/>
          <w:bdr w:val="nil"/>
          <w:lang w:val="en-US" w:eastAsia="en-GB"/>
          <w14:textOutline w14:w="0" w14:cap="flat" w14:cmpd="sng" w14:algn="ctr">
            <w14:noFill/>
            <w14:prstDash w14:val="solid"/>
            <w14:bevel/>
          </w14:textOutline>
        </w:rPr>
        <w:t xml:space="preserve"> experience managing a major donor function or demonstrable transferable skills</w:t>
      </w:r>
    </w:p>
    <w:p w14:paraId="656EF030" w14:textId="77777777" w:rsidR="00992A28" w:rsidRPr="00ED3897" w:rsidRDefault="00992A28" w:rsidP="00992A28">
      <w:pPr>
        <w:numPr>
          <w:ilvl w:val="0"/>
          <w:numId w:val="11"/>
        </w:numPr>
        <w:pBdr>
          <w:top w:val="nil"/>
          <w:left w:val="nil"/>
          <w:bottom w:val="nil"/>
          <w:right w:val="nil"/>
          <w:between w:val="nil"/>
          <w:bar w:val="nil"/>
        </w:pBdr>
        <w:spacing w:line="36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Experience of managing high profile events</w:t>
      </w:r>
    </w:p>
    <w:p w14:paraId="592CCE41" w14:textId="77777777" w:rsidR="00992A28" w:rsidRPr="00ED3897" w:rsidRDefault="00992A28" w:rsidP="00992A28">
      <w:pPr>
        <w:pBdr>
          <w:top w:val="nil"/>
          <w:left w:val="nil"/>
          <w:bottom w:val="nil"/>
          <w:right w:val="nil"/>
          <w:between w:val="nil"/>
          <w:bar w:val="nil"/>
        </w:pBdr>
        <w:spacing w:line="360" w:lineRule="auto"/>
        <w:jc w:val="both"/>
        <w:rPr>
          <w:rFonts w:eastAsia="FS Me" w:cs="FS Me"/>
          <w:szCs w:val="24"/>
          <w:u w:color="000000"/>
          <w:bdr w:val="nil"/>
          <w:lang w:val="en-US" w:eastAsia="en-GB"/>
          <w14:textOutline w14:w="0" w14:cap="flat" w14:cmpd="sng" w14:algn="ctr">
            <w14:noFill/>
            <w14:prstDash w14:val="solid"/>
            <w14:bevel/>
          </w14:textOutline>
        </w:rPr>
      </w:pPr>
    </w:p>
    <w:p w14:paraId="26F16BBB"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r w:rsidRPr="00ED3897">
        <w:rPr>
          <w:rFonts w:eastAsia="FS Me" w:cs="FS Me"/>
          <w:b/>
          <w:bCs/>
          <w:szCs w:val="24"/>
          <w:u w:color="000000"/>
          <w:bdr w:val="nil"/>
          <w:lang w:val="en-US" w:eastAsia="en-GB"/>
          <w14:textOutline w14:w="0" w14:cap="flat" w14:cmpd="sng" w14:algn="ctr">
            <w14:noFill/>
            <w14:prstDash w14:val="solid"/>
            <w14:bevel/>
          </w14:textOutline>
        </w:rPr>
        <w:t>General</w:t>
      </w:r>
    </w:p>
    <w:p w14:paraId="16BEAFCA" w14:textId="77777777" w:rsidR="00992A28" w:rsidRPr="00ED3897" w:rsidRDefault="00992A28" w:rsidP="00ED3897">
      <w:pPr>
        <w:numPr>
          <w:ilvl w:val="0"/>
          <w:numId w:val="13"/>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Deliver all aspects of this job description in accordance with my AFK’s Equal Opportunities &amp; Diversity Policy</w:t>
      </w:r>
    </w:p>
    <w:p w14:paraId="2C6A9D78" w14:textId="77777777" w:rsidR="00992A28" w:rsidRPr="00ED3897" w:rsidRDefault="00992A28" w:rsidP="00ED3897">
      <w:pPr>
        <w:numPr>
          <w:ilvl w:val="0"/>
          <w:numId w:val="13"/>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Able to demonstrate a commitment to the aims and objectives of my AFK</w:t>
      </w:r>
    </w:p>
    <w:p w14:paraId="1127CA35" w14:textId="42F8DBCD" w:rsidR="00992A28" w:rsidRPr="00ED3897" w:rsidRDefault="00992A28" w:rsidP="00ED3897">
      <w:pPr>
        <w:numPr>
          <w:ilvl w:val="0"/>
          <w:numId w:val="13"/>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Willingness to work outside of normal hours if required, including weekends</w:t>
      </w:r>
    </w:p>
    <w:p w14:paraId="24139E1A" w14:textId="4B89281D" w:rsidR="00ED3897" w:rsidRPr="00ED3897" w:rsidRDefault="00992A28" w:rsidP="00ED3897">
      <w:pPr>
        <w:numPr>
          <w:ilvl w:val="0"/>
          <w:numId w:val="13"/>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Willingness to undertake further training if required</w:t>
      </w:r>
    </w:p>
    <w:p w14:paraId="0EE7768D" w14:textId="77777777" w:rsidR="00992A28" w:rsidRPr="00ED3897" w:rsidRDefault="00992A28" w:rsidP="00ED3897">
      <w:pPr>
        <w:numPr>
          <w:ilvl w:val="0"/>
          <w:numId w:val="13"/>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Staff are encouraged to volunteer to support at least two events outside of normal working hours each year – we have a Time Off In Lieu (TOIL) policy</w:t>
      </w:r>
    </w:p>
    <w:p w14:paraId="60BBB505" w14:textId="77777777" w:rsidR="00992A28" w:rsidRPr="00ED3897" w:rsidRDefault="00992A28" w:rsidP="00ED3897">
      <w:pPr>
        <w:numPr>
          <w:ilvl w:val="0"/>
          <w:numId w:val="7"/>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Awareness of current issues affecting disabled children and young people in the UK and a commitment to keep abreast of this ever-changing landscape</w:t>
      </w:r>
    </w:p>
    <w:p w14:paraId="1C1C6AB1" w14:textId="77777777" w:rsidR="00992A28" w:rsidRPr="00ED3897" w:rsidRDefault="00992A28" w:rsidP="00ED3897">
      <w:pPr>
        <w:numPr>
          <w:ilvl w:val="0"/>
          <w:numId w:val="7"/>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Undertake other duties which are in line with the general level of responsibility of the post, or as directed by a member of the Senior Management team</w:t>
      </w:r>
    </w:p>
    <w:p w14:paraId="0935D508"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p>
    <w:p w14:paraId="713A4761" w14:textId="77777777" w:rsidR="00992A28" w:rsidRPr="00ED3897" w:rsidRDefault="00992A28" w:rsidP="00992A28">
      <w:pPr>
        <w:pBdr>
          <w:top w:val="nil"/>
          <w:left w:val="nil"/>
          <w:bottom w:val="nil"/>
          <w:right w:val="nil"/>
          <w:between w:val="nil"/>
          <w:bar w:val="nil"/>
        </w:pBdr>
        <w:spacing w:line="360" w:lineRule="auto"/>
        <w:jc w:val="both"/>
        <w:rPr>
          <w:rFonts w:eastAsia="FS Me" w:cs="FS Me"/>
          <w:b/>
          <w:bCs/>
          <w:szCs w:val="24"/>
          <w:u w:color="000000"/>
          <w:bdr w:val="nil"/>
          <w:lang w:val="en-US" w:eastAsia="en-GB"/>
          <w14:textOutline w14:w="0" w14:cap="flat" w14:cmpd="sng" w14:algn="ctr">
            <w14:noFill/>
            <w14:prstDash w14:val="solid"/>
            <w14:bevel/>
          </w14:textOutline>
        </w:rPr>
      </w:pPr>
      <w:r w:rsidRPr="00ED3897">
        <w:rPr>
          <w:rFonts w:eastAsia="FS Me" w:cs="FS Me"/>
          <w:b/>
          <w:bCs/>
          <w:szCs w:val="24"/>
          <w:u w:color="000000"/>
          <w:bdr w:val="nil"/>
          <w:lang w:val="en-US" w:eastAsia="en-GB"/>
          <w14:textOutline w14:w="0" w14:cap="flat" w14:cmpd="sng" w14:algn="ctr">
            <w14:noFill/>
            <w14:prstDash w14:val="solid"/>
            <w14:bevel/>
          </w14:textOutline>
        </w:rPr>
        <w:t>Code of Conduct</w:t>
      </w:r>
    </w:p>
    <w:p w14:paraId="63D14C46" w14:textId="77777777" w:rsidR="00992A28" w:rsidRPr="00ED3897" w:rsidRDefault="00992A28" w:rsidP="00ED3897">
      <w:pPr>
        <w:numPr>
          <w:ilvl w:val="0"/>
          <w:numId w:val="15"/>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 xml:space="preserve">Understanding of and commitment to Equality, Diversity and Inclusion </w:t>
      </w:r>
    </w:p>
    <w:p w14:paraId="6F67F2F7" w14:textId="77777777" w:rsidR="00992A28" w:rsidRPr="00ED3897" w:rsidRDefault="00992A28" w:rsidP="00ED3897">
      <w:pPr>
        <w:numPr>
          <w:ilvl w:val="0"/>
          <w:numId w:val="15"/>
        </w:numPr>
        <w:pBdr>
          <w:top w:val="nil"/>
          <w:left w:val="nil"/>
          <w:bottom w:val="nil"/>
          <w:right w:val="nil"/>
          <w:between w:val="nil"/>
          <w:bar w:val="nil"/>
        </w:pBdr>
        <w:spacing w:line="480" w:lineRule="auto"/>
        <w:jc w:val="both"/>
        <w:rPr>
          <w:rFonts w:eastAsia="FS Me" w:cs="FS Me"/>
          <w:szCs w:val="24"/>
          <w:u w:color="000000"/>
          <w:bdr w:val="nil"/>
          <w:lang w:val="en-US" w:eastAsia="en-GB"/>
          <w14:textOutline w14:w="0" w14:cap="flat" w14:cmpd="sng" w14:algn="ctr">
            <w14:noFill/>
            <w14:prstDash w14:val="solid"/>
            <w14:bevel/>
          </w14:textOutline>
        </w:rPr>
      </w:pPr>
      <w:r w:rsidRPr="00ED3897">
        <w:rPr>
          <w:rFonts w:eastAsia="FS Me" w:cs="FS Me"/>
          <w:szCs w:val="24"/>
          <w:u w:color="000000"/>
          <w:bdr w:val="nil"/>
          <w:lang w:val="en-US" w:eastAsia="en-GB"/>
          <w14:textOutline w14:w="0" w14:cap="flat" w14:cmpd="sng" w14:algn="ctr">
            <w14:noFill/>
            <w14:prstDash w14:val="solid"/>
            <w14:bevel/>
          </w14:textOutline>
        </w:rPr>
        <w:t>Ensure compliance with The General Data Protection Regulation 2016 (GDPR) and the Data Protection Act 2018, and Fundraising Regulations</w:t>
      </w:r>
    </w:p>
    <w:p w14:paraId="01E0F042" w14:textId="77777777" w:rsidR="00992A28" w:rsidRPr="00ED3897" w:rsidRDefault="00992A28" w:rsidP="00992A28">
      <w:pPr>
        <w:spacing w:line="360" w:lineRule="auto"/>
        <w:jc w:val="both"/>
        <w:rPr>
          <w:szCs w:val="24"/>
        </w:rPr>
      </w:pPr>
    </w:p>
    <w:p w14:paraId="66E81649" w14:textId="77777777" w:rsidR="00992A28" w:rsidRPr="00ED3897" w:rsidRDefault="00992A28" w:rsidP="00992A28">
      <w:pPr>
        <w:spacing w:line="360" w:lineRule="auto"/>
        <w:jc w:val="both"/>
        <w:rPr>
          <w:b/>
          <w:bCs/>
          <w:szCs w:val="24"/>
        </w:rPr>
      </w:pPr>
    </w:p>
    <w:sectPr w:rsidR="00992A28" w:rsidRPr="00ED3897" w:rsidSect="0086455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52335" w14:textId="77777777" w:rsidR="00A47300" w:rsidRDefault="00A47300" w:rsidP="00E563B0">
      <w:pPr>
        <w:spacing w:line="240" w:lineRule="auto"/>
      </w:pPr>
      <w:r>
        <w:separator/>
      </w:r>
    </w:p>
  </w:endnote>
  <w:endnote w:type="continuationSeparator" w:id="0">
    <w:p w14:paraId="635195FB" w14:textId="77777777" w:rsidR="00A47300" w:rsidRDefault="00A47300" w:rsidP="00E5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3B7B" w14:textId="77777777" w:rsidR="00A47300" w:rsidRDefault="00A47300" w:rsidP="00E563B0">
      <w:pPr>
        <w:spacing w:line="240" w:lineRule="auto"/>
      </w:pPr>
      <w:r>
        <w:separator/>
      </w:r>
    </w:p>
  </w:footnote>
  <w:footnote w:type="continuationSeparator" w:id="0">
    <w:p w14:paraId="1673F47F" w14:textId="77777777" w:rsidR="00A47300" w:rsidRDefault="00A47300" w:rsidP="00E563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3D7C" w14:textId="15C7FACC" w:rsidR="00E563B0" w:rsidRDefault="00E563B0">
    <w:pPr>
      <w:pStyle w:val="Header"/>
    </w:pPr>
    <w:r>
      <w:rPr>
        <w:noProof/>
      </w:rPr>
      <w:drawing>
        <wp:anchor distT="0" distB="0" distL="114300" distR="114300" simplePos="0" relativeHeight="251658240" behindDoc="0" locked="0" layoutInCell="1" allowOverlap="1" wp14:anchorId="6E734DE0" wp14:editId="13C1FD46">
          <wp:simplePos x="0" y="0"/>
          <wp:positionH relativeFrom="margin">
            <wp:align>right</wp:align>
          </wp:positionH>
          <wp:positionV relativeFrom="paragraph">
            <wp:posOffset>-449580</wp:posOffset>
          </wp:positionV>
          <wp:extent cx="2771775" cy="11537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1537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AAA"/>
    <w:multiLevelType w:val="multilevel"/>
    <w:tmpl w:val="98A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0F2D"/>
    <w:multiLevelType w:val="hybridMultilevel"/>
    <w:tmpl w:val="C1BCC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312CE"/>
    <w:multiLevelType w:val="hybridMultilevel"/>
    <w:tmpl w:val="36D8713C"/>
    <w:styleLink w:val="ImportedStyle3"/>
    <w:lvl w:ilvl="0" w:tplc="63E84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1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60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C7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B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2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E8F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AB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3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6625AC"/>
    <w:multiLevelType w:val="hybridMultilevel"/>
    <w:tmpl w:val="36D8713C"/>
    <w:numStyleLink w:val="ImportedStyle3"/>
  </w:abstractNum>
  <w:abstractNum w:abstractNumId="4" w15:restartNumberingAfterBreak="0">
    <w:nsid w:val="286E4A2E"/>
    <w:multiLevelType w:val="hybridMultilevel"/>
    <w:tmpl w:val="F776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8113B"/>
    <w:multiLevelType w:val="hybridMultilevel"/>
    <w:tmpl w:val="F156F384"/>
    <w:numStyleLink w:val="ImportedStyle5"/>
  </w:abstractNum>
  <w:abstractNum w:abstractNumId="6" w15:restartNumberingAfterBreak="0">
    <w:nsid w:val="380841F5"/>
    <w:multiLevelType w:val="multilevel"/>
    <w:tmpl w:val="F56CE5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S Me" w:eastAsia="Times New Roman" w:hAnsi="FS Me"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BBB"/>
    <w:multiLevelType w:val="hybridMultilevel"/>
    <w:tmpl w:val="F156F384"/>
    <w:styleLink w:val="ImportedStyle5"/>
    <w:lvl w:ilvl="0" w:tplc="CC28A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25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2D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00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4145D2"/>
    <w:multiLevelType w:val="hybridMultilevel"/>
    <w:tmpl w:val="0E1A5E24"/>
    <w:numStyleLink w:val="ImportedStyle6"/>
  </w:abstractNum>
  <w:abstractNum w:abstractNumId="9" w15:restartNumberingAfterBreak="0">
    <w:nsid w:val="4626548E"/>
    <w:multiLevelType w:val="hybridMultilevel"/>
    <w:tmpl w:val="0E1A5E24"/>
    <w:styleLink w:val="ImportedStyle6"/>
    <w:lvl w:ilvl="0" w:tplc="F5008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0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8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AF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A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4E9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00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4E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69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95141A"/>
    <w:multiLevelType w:val="hybridMultilevel"/>
    <w:tmpl w:val="A1828B54"/>
    <w:lvl w:ilvl="0" w:tplc="04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1" w15:restartNumberingAfterBreak="0">
    <w:nsid w:val="5EE25AFF"/>
    <w:multiLevelType w:val="hybridMultilevel"/>
    <w:tmpl w:val="22BA7EF8"/>
    <w:numStyleLink w:val="ImportedStyle8"/>
  </w:abstractNum>
  <w:abstractNum w:abstractNumId="12" w15:restartNumberingAfterBreak="0">
    <w:nsid w:val="5F7E36DD"/>
    <w:multiLevelType w:val="hybridMultilevel"/>
    <w:tmpl w:val="DB98E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01640"/>
    <w:multiLevelType w:val="hybridMultilevel"/>
    <w:tmpl w:val="A46C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234DC"/>
    <w:multiLevelType w:val="hybridMultilevel"/>
    <w:tmpl w:val="56F0B310"/>
    <w:styleLink w:val="ImportedStyle7"/>
    <w:lvl w:ilvl="0" w:tplc="1D70D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0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E9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24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A0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8D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E2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4B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1821B8"/>
    <w:multiLevelType w:val="hybridMultilevel"/>
    <w:tmpl w:val="56F0B310"/>
    <w:numStyleLink w:val="ImportedStyle7"/>
  </w:abstractNum>
  <w:abstractNum w:abstractNumId="16" w15:restartNumberingAfterBreak="0">
    <w:nsid w:val="7F3746B0"/>
    <w:multiLevelType w:val="hybridMultilevel"/>
    <w:tmpl w:val="22BA7EF8"/>
    <w:styleLink w:val="ImportedStyle8"/>
    <w:lvl w:ilvl="0" w:tplc="69CAD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8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C2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3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61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CE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65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8C6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0"/>
  </w:num>
  <w:num w:numId="4">
    <w:abstractNumId w:val="1"/>
  </w:num>
  <w:num w:numId="5">
    <w:abstractNumId w:val="12"/>
  </w:num>
  <w:num w:numId="6">
    <w:abstractNumId w:val="2"/>
  </w:num>
  <w:num w:numId="7">
    <w:abstractNumId w:val="3"/>
  </w:num>
  <w:num w:numId="8">
    <w:abstractNumId w:val="7"/>
  </w:num>
  <w:num w:numId="9">
    <w:abstractNumId w:val="5"/>
  </w:num>
  <w:num w:numId="10">
    <w:abstractNumId w:val="9"/>
  </w:num>
  <w:num w:numId="11">
    <w:abstractNumId w:val="8"/>
  </w:num>
  <w:num w:numId="12">
    <w:abstractNumId w:val="14"/>
  </w:num>
  <w:num w:numId="13">
    <w:abstractNumId w:val="15"/>
  </w:num>
  <w:num w:numId="14">
    <w:abstractNumId w:val="16"/>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B2"/>
    <w:rsid w:val="00032D51"/>
    <w:rsid w:val="000963B2"/>
    <w:rsid w:val="000B2654"/>
    <w:rsid w:val="002A008C"/>
    <w:rsid w:val="002D0E2E"/>
    <w:rsid w:val="002D2C45"/>
    <w:rsid w:val="002D4241"/>
    <w:rsid w:val="0046762A"/>
    <w:rsid w:val="005F3EEA"/>
    <w:rsid w:val="006642C9"/>
    <w:rsid w:val="00683E00"/>
    <w:rsid w:val="00764759"/>
    <w:rsid w:val="007C67A7"/>
    <w:rsid w:val="0082701D"/>
    <w:rsid w:val="00864558"/>
    <w:rsid w:val="008A76A6"/>
    <w:rsid w:val="00926EEB"/>
    <w:rsid w:val="00963A8C"/>
    <w:rsid w:val="00972C45"/>
    <w:rsid w:val="00992A28"/>
    <w:rsid w:val="009C7CD9"/>
    <w:rsid w:val="00A47300"/>
    <w:rsid w:val="00C708E7"/>
    <w:rsid w:val="00E563B0"/>
    <w:rsid w:val="00E91F46"/>
    <w:rsid w:val="00ED3897"/>
    <w:rsid w:val="00F11E43"/>
    <w:rsid w:val="00FB3ACC"/>
    <w:rsid w:val="00FE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83BC"/>
  <w15:chartTrackingRefBased/>
  <w15:docId w15:val="{AC46E11E-D9CA-8B4C-82DB-A41AEB9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A7"/>
    <w:pPr>
      <w:spacing w:line="259" w:lineRule="auto"/>
    </w:pPr>
    <w:rPr>
      <w:rFonts w:ascii="FS Me" w:hAnsi="FS M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A7"/>
    <w:pPr>
      <w:spacing w:line="240" w:lineRule="auto"/>
      <w:ind w:left="720"/>
      <w:contextualSpacing/>
    </w:pPr>
    <w:rPr>
      <w:rFonts w:asciiTheme="minorHAnsi" w:hAnsiTheme="minorHAnsi"/>
      <w:szCs w:val="24"/>
    </w:rPr>
  </w:style>
  <w:style w:type="paragraph" w:styleId="Header">
    <w:name w:val="header"/>
    <w:basedOn w:val="Normal"/>
    <w:link w:val="HeaderChar"/>
    <w:uiPriority w:val="99"/>
    <w:unhideWhenUsed/>
    <w:rsid w:val="00E563B0"/>
    <w:pPr>
      <w:tabs>
        <w:tab w:val="center" w:pos="4513"/>
        <w:tab w:val="right" w:pos="9026"/>
      </w:tabs>
      <w:spacing w:line="240" w:lineRule="auto"/>
    </w:pPr>
  </w:style>
  <w:style w:type="character" w:customStyle="1" w:styleId="HeaderChar">
    <w:name w:val="Header Char"/>
    <w:basedOn w:val="DefaultParagraphFont"/>
    <w:link w:val="Header"/>
    <w:uiPriority w:val="99"/>
    <w:rsid w:val="00E563B0"/>
    <w:rPr>
      <w:rFonts w:ascii="FS Me" w:hAnsi="FS Me"/>
      <w:szCs w:val="22"/>
    </w:rPr>
  </w:style>
  <w:style w:type="paragraph" w:styleId="Footer">
    <w:name w:val="footer"/>
    <w:basedOn w:val="Normal"/>
    <w:link w:val="FooterChar"/>
    <w:uiPriority w:val="99"/>
    <w:unhideWhenUsed/>
    <w:rsid w:val="00E563B0"/>
    <w:pPr>
      <w:tabs>
        <w:tab w:val="center" w:pos="4513"/>
        <w:tab w:val="right" w:pos="9026"/>
      </w:tabs>
      <w:spacing w:line="240" w:lineRule="auto"/>
    </w:pPr>
  </w:style>
  <w:style w:type="character" w:customStyle="1" w:styleId="FooterChar">
    <w:name w:val="Footer Char"/>
    <w:basedOn w:val="DefaultParagraphFont"/>
    <w:link w:val="Footer"/>
    <w:uiPriority w:val="99"/>
    <w:rsid w:val="00E563B0"/>
    <w:rPr>
      <w:rFonts w:ascii="FS Me" w:hAnsi="FS Me"/>
      <w:szCs w:val="22"/>
    </w:rPr>
  </w:style>
  <w:style w:type="paragraph" w:styleId="NoSpacing">
    <w:name w:val="No Spacing"/>
    <w:rsid w:val="002A008C"/>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paragraph" w:customStyle="1" w:styleId="Default">
    <w:name w:val="Default"/>
    <w:rsid w:val="00992A2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0" w14:cap="flat" w14:cmpd="sng" w14:algn="ctr">
        <w14:noFill/>
        <w14:prstDash w14:val="solid"/>
        <w14:bevel/>
      </w14:textOutline>
    </w:rPr>
  </w:style>
  <w:style w:type="paragraph" w:customStyle="1" w:styleId="BodyA">
    <w:name w:val="Body A"/>
    <w:rsid w:val="00992A2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en-GB"/>
      <w14:textOutline w14:w="0" w14:cap="flat" w14:cmpd="sng" w14:algn="ctr">
        <w14:noFill/>
        <w14:prstDash w14:val="solid"/>
        <w14:bevel/>
      </w14:textOutline>
    </w:rPr>
  </w:style>
  <w:style w:type="numbering" w:customStyle="1" w:styleId="ImportedStyle3">
    <w:name w:val="Imported Style 3"/>
    <w:rsid w:val="00992A28"/>
    <w:pPr>
      <w:numPr>
        <w:numId w:val="6"/>
      </w:numPr>
    </w:pPr>
  </w:style>
  <w:style w:type="numbering" w:customStyle="1" w:styleId="ImportedStyle5">
    <w:name w:val="Imported Style 5"/>
    <w:rsid w:val="00992A28"/>
    <w:pPr>
      <w:numPr>
        <w:numId w:val="8"/>
      </w:numPr>
    </w:pPr>
  </w:style>
  <w:style w:type="numbering" w:customStyle="1" w:styleId="ImportedStyle6">
    <w:name w:val="Imported Style 6"/>
    <w:rsid w:val="00992A28"/>
    <w:pPr>
      <w:numPr>
        <w:numId w:val="10"/>
      </w:numPr>
    </w:pPr>
  </w:style>
  <w:style w:type="numbering" w:customStyle="1" w:styleId="ImportedStyle7">
    <w:name w:val="Imported Style 7"/>
    <w:rsid w:val="00992A28"/>
    <w:pPr>
      <w:numPr>
        <w:numId w:val="12"/>
      </w:numPr>
    </w:pPr>
  </w:style>
  <w:style w:type="numbering" w:customStyle="1" w:styleId="ImportedStyle8">
    <w:name w:val="Imported Style 8"/>
    <w:rsid w:val="00992A28"/>
    <w:pPr>
      <w:numPr>
        <w:numId w:val="14"/>
      </w:numPr>
    </w:pPr>
  </w:style>
  <w:style w:type="character" w:styleId="Hyperlink">
    <w:name w:val="Hyperlink"/>
    <w:basedOn w:val="DefaultParagraphFont"/>
    <w:uiPriority w:val="99"/>
    <w:unhideWhenUsed/>
    <w:rsid w:val="002D4241"/>
    <w:rPr>
      <w:color w:val="0563C1" w:themeColor="hyperlink"/>
      <w:u w:val="single"/>
    </w:rPr>
  </w:style>
  <w:style w:type="character" w:styleId="UnresolvedMention">
    <w:name w:val="Unresolved Mention"/>
    <w:basedOn w:val="DefaultParagraphFont"/>
    <w:uiPriority w:val="99"/>
    <w:semiHidden/>
    <w:unhideWhenUsed/>
    <w:rsid w:val="002D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cavanagh@my-af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Coe</dc:creator>
  <cp:keywords/>
  <dc:description/>
  <cp:lastModifiedBy>Jessie McCullough</cp:lastModifiedBy>
  <cp:revision>6</cp:revision>
  <cp:lastPrinted>2021-07-27T15:00:00Z</cp:lastPrinted>
  <dcterms:created xsi:type="dcterms:W3CDTF">2021-12-03T12:16:00Z</dcterms:created>
  <dcterms:modified xsi:type="dcterms:W3CDTF">2022-01-06T10:40:00Z</dcterms:modified>
</cp:coreProperties>
</file>